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55205" w14:textId="657D6C26" w:rsidR="00E237C9" w:rsidRPr="00441909" w:rsidRDefault="00E237C9" w:rsidP="00E237C9">
      <w:pPr>
        <w:wordWrap w:val="0"/>
        <w:spacing w:line="400" w:lineRule="exact"/>
        <w:ind w:right="1929"/>
        <w:rPr>
          <w:rFonts w:ascii="ＭＳ Ｐ明朝" w:eastAsia="ＭＳ Ｐ明朝" w:hAnsi="ＭＳ Ｐ明朝"/>
          <w:b/>
          <w:szCs w:val="21"/>
        </w:rPr>
      </w:pPr>
      <w:bookmarkStart w:id="0" w:name="_GoBack"/>
      <w:bookmarkEnd w:id="0"/>
    </w:p>
    <w:tbl>
      <w:tblPr>
        <w:tblW w:w="1080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84"/>
        <w:gridCol w:w="1644"/>
        <w:gridCol w:w="873"/>
        <w:gridCol w:w="570"/>
        <w:gridCol w:w="1469"/>
        <w:gridCol w:w="1676"/>
        <w:gridCol w:w="1376"/>
        <w:gridCol w:w="1448"/>
      </w:tblGrid>
      <w:tr w:rsidR="00E237C9" w:rsidRPr="00C4074D" w14:paraId="2628C0F1" w14:textId="77777777" w:rsidTr="00502C1C">
        <w:trPr>
          <w:trHeight w:val="1031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78823A" w14:textId="0C5B1590" w:rsidR="00E237C9" w:rsidRPr="00C4074D" w:rsidRDefault="00E237C9" w:rsidP="00B75270">
            <w:pPr>
              <w:widowControl/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椎体</w:t>
            </w:r>
            <w:r w:rsidRPr="00C4074D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骨</w:t>
            </w:r>
            <w:r w:rsidR="003F5A29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骨</w:t>
            </w:r>
            <w:r w:rsidRPr="00C4074D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折地域連携パス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診療情報提供書 </w:t>
            </w:r>
            <w:r w:rsidR="00B75270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（回復期→診療所、回復期→急性期）</w:t>
            </w:r>
            <w:r w:rsidRPr="00C4074D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　　　　　　　　　　　</w:t>
            </w:r>
            <w:r w:rsidRPr="00C4074D">
              <w:rPr>
                <w:rFonts w:ascii="ＭＳ Ｐ明朝" w:eastAsia="ＭＳ Ｐ明朝" w:hAnsi="ＭＳ Ｐ明朝"/>
                <w:b/>
                <w:sz w:val="28"/>
                <w:szCs w:val="28"/>
              </w:rPr>
              <w:t xml:space="preserve"> </w:t>
            </w:r>
          </w:p>
        </w:tc>
      </w:tr>
      <w:tr w:rsidR="00E237C9" w:rsidRPr="00C4074D" w14:paraId="7B314014" w14:textId="77777777" w:rsidTr="00502C1C">
        <w:trPr>
          <w:trHeight w:val="70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E972D" w14:textId="77777777" w:rsidR="00E237C9" w:rsidRPr="00C4074D" w:rsidRDefault="00E237C9" w:rsidP="00CE0C9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患者氏名：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A409D" w14:textId="77777777" w:rsidR="00E237C9" w:rsidRPr="00C4074D" w:rsidRDefault="00E237C9" w:rsidP="00CE0C9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D8167" w14:textId="77777777" w:rsidR="00E237C9" w:rsidRPr="00C4074D" w:rsidRDefault="00E237C9" w:rsidP="00CE0C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性別：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2A395D" w14:textId="77777777" w:rsidR="00E237C9" w:rsidRPr="00C4074D" w:rsidRDefault="00E237C9" w:rsidP="00CE0C9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782D2" w14:textId="77777777" w:rsidR="00E237C9" w:rsidRPr="00C4074D" w:rsidRDefault="00E237C9" w:rsidP="00CE0C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生年月日：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928A8F" w14:textId="06C75AFE" w:rsidR="00E237C9" w:rsidRPr="00C4074D" w:rsidRDefault="00E237C9" w:rsidP="00850D5D">
            <w:pPr>
              <w:widowControl/>
              <w:ind w:firstLineChars="400" w:firstLine="800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C4074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　年　　 月　　 日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4261" w14:textId="77777777" w:rsidR="00E237C9" w:rsidRPr="00C4074D" w:rsidRDefault="00E237C9" w:rsidP="00CE0C9B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歳</w:t>
            </w:r>
          </w:p>
        </w:tc>
      </w:tr>
      <w:tr w:rsidR="00E237C9" w:rsidRPr="00C4074D" w14:paraId="05B52E1F" w14:textId="77777777" w:rsidTr="00502C1C">
        <w:trPr>
          <w:trHeight w:val="353"/>
        </w:trPr>
        <w:tc>
          <w:tcPr>
            <w:tcW w:w="48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42BFD" w14:textId="77777777" w:rsidR="00E237C9" w:rsidRPr="00C4074D" w:rsidRDefault="00E237C9" w:rsidP="00CE0C9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病院・医院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851F8" w14:textId="77777777" w:rsidR="00E237C9" w:rsidRPr="00C4074D" w:rsidRDefault="00E237C9" w:rsidP="00CE0C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記載日：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4E63" w14:textId="77777777" w:rsidR="00E237C9" w:rsidRPr="00C4074D" w:rsidRDefault="00E237C9" w:rsidP="00CE0C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　</w:t>
            </w: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</w:t>
            </w: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日</w:t>
            </w:r>
          </w:p>
        </w:tc>
      </w:tr>
      <w:tr w:rsidR="00E237C9" w:rsidRPr="00C4074D" w14:paraId="2CB03F9B" w14:textId="77777777" w:rsidTr="00502C1C">
        <w:trPr>
          <w:trHeight w:val="405"/>
        </w:trPr>
        <w:tc>
          <w:tcPr>
            <w:tcW w:w="4831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FC02" w14:textId="77777777" w:rsidR="00E237C9" w:rsidRPr="00C4074D" w:rsidRDefault="00E237C9" w:rsidP="00CE0C9B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9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E9AAB" w14:textId="77777777" w:rsidR="00E237C9" w:rsidRPr="00C4074D" w:rsidRDefault="00E237C9" w:rsidP="00CE0C9B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病院</w:t>
            </w:r>
          </w:p>
        </w:tc>
      </w:tr>
      <w:tr w:rsidR="00E237C9" w:rsidRPr="00C4074D" w14:paraId="6D400F5E" w14:textId="77777777" w:rsidTr="00502C1C">
        <w:trPr>
          <w:trHeight w:val="405"/>
        </w:trPr>
        <w:tc>
          <w:tcPr>
            <w:tcW w:w="4831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A9B" w14:textId="77777777" w:rsidR="00E237C9" w:rsidRPr="00C4074D" w:rsidRDefault="00E237C9" w:rsidP="00CE0C9B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先生御侍史</w:t>
            </w:r>
          </w:p>
        </w:tc>
        <w:tc>
          <w:tcPr>
            <w:tcW w:w="596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0FC1" w14:textId="77777777" w:rsidR="00E237C9" w:rsidRPr="00C4074D" w:rsidRDefault="00502C1C" w:rsidP="00CE0C9B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="00E237C9"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科</w:t>
            </w:r>
          </w:p>
        </w:tc>
      </w:tr>
      <w:tr w:rsidR="00E237C9" w:rsidRPr="00C4074D" w14:paraId="2543CD34" w14:textId="77777777" w:rsidTr="00B2007C">
        <w:trPr>
          <w:trHeight w:val="213"/>
        </w:trPr>
        <w:tc>
          <w:tcPr>
            <w:tcW w:w="48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A6D96" w14:textId="77777777" w:rsidR="00E237C9" w:rsidRPr="00C4074D" w:rsidRDefault="00E237C9" w:rsidP="00CE0C9B">
            <w:pPr>
              <w:ind w:right="210"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1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AE564" w14:textId="77777777" w:rsidR="00E237C9" w:rsidRPr="00C4074D" w:rsidRDefault="00E237C9" w:rsidP="00FB7F01">
            <w:pPr>
              <w:ind w:right="105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医師</w:t>
            </w:r>
          </w:p>
        </w:tc>
        <w:tc>
          <w:tcPr>
            <w:tcW w:w="282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F542" w14:textId="77777777" w:rsidR="00E237C9" w:rsidRPr="00C4074D" w:rsidRDefault="00E237C9" w:rsidP="00CE0C9B">
            <w:pPr>
              <w:ind w:right="-10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513CBD" w:rsidRPr="00C4074D" w14:paraId="7758CE80" w14:textId="77777777" w:rsidTr="00513CBD">
        <w:trPr>
          <w:trHeight w:val="690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410D8" w14:textId="77777777" w:rsidR="00513CBD" w:rsidRPr="00C4074D" w:rsidRDefault="00513CBD" w:rsidP="00CE0C9B">
            <w:pPr>
              <w:ind w:left="2100" w:hangingChars="1000" w:hanging="210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診断</w:t>
            </w:r>
          </w:p>
        </w:tc>
        <w:tc>
          <w:tcPr>
            <w:tcW w:w="9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6F6D9" w14:textId="77777777" w:rsidR="00513CBD" w:rsidRPr="00C4074D" w:rsidRDefault="00513CBD" w:rsidP="00513CBD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237C9" w:rsidRPr="00C4074D" w14:paraId="3D0B23F9" w14:textId="77777777" w:rsidTr="00B2007C">
        <w:trPr>
          <w:trHeight w:val="1499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0561" w14:textId="77777777" w:rsidR="00E237C9" w:rsidRDefault="00513CBD" w:rsidP="00CE0C9B">
            <w:pPr>
              <w:ind w:left="2100" w:hangingChars="1000" w:hanging="210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合併症</w:t>
            </w:r>
          </w:p>
          <w:p w14:paraId="33961DE6" w14:textId="77777777" w:rsidR="00513CBD" w:rsidRDefault="00513CBD" w:rsidP="00CE0C9B">
            <w:pPr>
              <w:ind w:left="2100" w:hangingChars="1000" w:hanging="210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併存症</w:t>
            </w:r>
          </w:p>
          <w:p w14:paraId="2105DB38" w14:textId="77777777" w:rsidR="00513CBD" w:rsidRPr="00C4074D" w:rsidRDefault="00513CBD" w:rsidP="00CE0C9B">
            <w:pPr>
              <w:ind w:left="2100" w:hangingChars="1000" w:hanging="210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既往歴</w:t>
            </w:r>
          </w:p>
        </w:tc>
        <w:tc>
          <w:tcPr>
            <w:tcW w:w="9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7C4F0" w14:textId="77777777" w:rsidR="00E237C9" w:rsidRPr="00C4074D" w:rsidRDefault="00E237C9" w:rsidP="00CE0C9B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br/>
            </w: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br/>
            </w:r>
          </w:p>
        </w:tc>
      </w:tr>
      <w:tr w:rsidR="00E237C9" w:rsidRPr="00C4074D" w14:paraId="6E3430A0" w14:textId="77777777" w:rsidTr="00513CBD">
        <w:trPr>
          <w:trHeight w:val="5994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D9CD" w14:textId="77777777" w:rsidR="00E237C9" w:rsidRPr="00C4074D" w:rsidRDefault="00E237C9" w:rsidP="00CE0C9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治療経過</w:t>
            </w:r>
          </w:p>
        </w:tc>
        <w:tc>
          <w:tcPr>
            <w:tcW w:w="9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037F37" w14:textId="77777777" w:rsidR="00E237C9" w:rsidRPr="00C4074D" w:rsidRDefault="00FB7F01" w:rsidP="00FB7F01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お世話になります。急性期病院までの病歴や経過などは、前医の記録をご参照下さい。</w:t>
            </w: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br/>
              <w:t>以下に当院での治療経過などを記載します。よろしくお願い申し上げます。</w:t>
            </w:r>
          </w:p>
        </w:tc>
      </w:tr>
      <w:tr w:rsidR="00755EF1" w:rsidRPr="00C4074D" w14:paraId="1BE9B68D" w14:textId="77777777" w:rsidTr="00FB7F01">
        <w:trPr>
          <w:trHeight w:val="744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6D8C" w14:textId="77777777" w:rsidR="00755EF1" w:rsidRDefault="00755EF1" w:rsidP="00755EF1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骨密度</w:t>
            </w:r>
          </w:p>
          <w:p w14:paraId="538984C7" w14:textId="77777777" w:rsidR="00755EF1" w:rsidRDefault="00755EF1" w:rsidP="00755EF1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骨代謝マーカー</w:t>
            </w:r>
          </w:p>
        </w:tc>
        <w:tc>
          <w:tcPr>
            <w:tcW w:w="9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B795DE" w14:textId="77777777" w:rsidR="00755EF1" w:rsidRDefault="00755EF1" w:rsidP="00CE0C9B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□急性期病院データ</w:t>
            </w:r>
            <w:r w:rsidR="00B200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□当院データ</w:t>
            </w:r>
          </w:p>
          <w:p w14:paraId="66FD3BBD" w14:textId="77777777" w:rsidR="00755EF1" w:rsidRDefault="00755EF1" w:rsidP="00CE0C9B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□急性期病院データ</w:t>
            </w:r>
            <w:r w:rsidR="00B200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□当院データ</w:t>
            </w:r>
          </w:p>
        </w:tc>
      </w:tr>
      <w:tr w:rsidR="00755EF1" w:rsidRPr="00C4074D" w14:paraId="68941782" w14:textId="77777777" w:rsidTr="00FB7F01">
        <w:trPr>
          <w:trHeight w:val="744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007C" w14:textId="77777777" w:rsidR="00755EF1" w:rsidRDefault="00755EF1" w:rsidP="00755EF1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処方内容</w:t>
            </w:r>
          </w:p>
          <w:p w14:paraId="3DD876E7" w14:textId="77777777" w:rsidR="00755EF1" w:rsidRPr="00C4074D" w:rsidRDefault="00755EF1" w:rsidP="00755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565E73" w14:textId="77777777" w:rsidR="00B2007C" w:rsidRDefault="00B2007C" w:rsidP="00CE0C9B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骨粗鬆症の内服薬含む</w:t>
            </w:r>
          </w:p>
          <w:p w14:paraId="70723625" w14:textId="77777777" w:rsidR="00755EF1" w:rsidRPr="00C4074D" w:rsidRDefault="00755EF1" w:rsidP="00CE0C9B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□別紙参照</w:t>
            </w:r>
          </w:p>
        </w:tc>
      </w:tr>
      <w:tr w:rsidR="00755EF1" w:rsidRPr="00C4074D" w14:paraId="51A2D25A" w14:textId="77777777" w:rsidTr="00513CBD">
        <w:trPr>
          <w:trHeight w:val="1177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FFD" w14:textId="77777777" w:rsidR="00755EF1" w:rsidRDefault="00755EF1" w:rsidP="00755EF1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骨粗鬆症</w:t>
            </w:r>
          </w:p>
          <w:p w14:paraId="6175D6C1" w14:textId="77777777" w:rsidR="00755EF1" w:rsidRPr="00C4074D" w:rsidRDefault="00755EF1" w:rsidP="00755EF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注射製剤</w:t>
            </w:r>
          </w:p>
        </w:tc>
        <w:tc>
          <w:tcPr>
            <w:tcW w:w="9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BC8CA6" w14:textId="77777777" w:rsidR="00B2007C" w:rsidRDefault="00755EF1" w:rsidP="00CE0C9B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□ボンビバ</w:t>
            </w:r>
            <w:r w:rsidR="003F5A2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静注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  <w:r w:rsidR="00B200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□ボナロン</w:t>
            </w:r>
            <w:r w:rsidR="003F5A2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点滴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</w:t>
            </w:r>
            <w:r w:rsidR="00B200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□リクラスト</w:t>
            </w:r>
            <w:r w:rsidR="003F5A2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点滴</w:t>
            </w:r>
            <w:r w:rsidR="00B200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□プラリア</w:t>
            </w:r>
            <w:r w:rsidR="00B200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皮下注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□イベニティ　</w:t>
            </w:r>
            <w:r w:rsidR="00B200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皮下注</w:t>
            </w:r>
          </w:p>
          <w:p w14:paraId="5C6C6A4F" w14:textId="77777777" w:rsidR="00755EF1" w:rsidRDefault="00755EF1" w:rsidP="00CE0C9B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□フォルテオ</w:t>
            </w:r>
            <w:r w:rsidR="003F5A2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自己注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□テリパラチドBS</w:t>
            </w:r>
            <w:r w:rsidR="003F5A2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自己注</w:t>
            </w:r>
            <w:r w:rsidR="00B2007C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 </w:t>
            </w:r>
            <w:r w:rsidR="00B200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□テリボン</w:t>
            </w:r>
            <w:r w:rsidR="00B2007C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皮下注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□テリボンAI</w:t>
            </w:r>
            <w:r w:rsidR="003F5A2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自己注</w:t>
            </w:r>
          </w:p>
          <w:p w14:paraId="463746C5" w14:textId="77777777" w:rsidR="00755EF1" w:rsidRPr="00C4074D" w:rsidRDefault="00755EF1" w:rsidP="00CE0C9B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開始日　　　　　　　年　　　　　月　　　　　　日</w:t>
            </w:r>
          </w:p>
        </w:tc>
      </w:tr>
      <w:tr w:rsidR="00502C1C" w:rsidRPr="00C4074D" w14:paraId="1D5D3ED5" w14:textId="77777777" w:rsidTr="00513CBD">
        <w:trPr>
          <w:trHeight w:val="550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97EA" w14:textId="77777777" w:rsidR="00502C1C" w:rsidRPr="00C4074D" w:rsidRDefault="00502C1C" w:rsidP="00872315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407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特記事項</w:t>
            </w:r>
          </w:p>
          <w:p w14:paraId="570CE850" w14:textId="77777777" w:rsidR="00502C1C" w:rsidRPr="00C4074D" w:rsidRDefault="00502C1C" w:rsidP="00502C1C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392C17" w14:textId="77777777" w:rsidR="00502C1C" w:rsidRPr="00C4074D" w:rsidRDefault="00502C1C" w:rsidP="00CE0C9B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14:paraId="1D402801" w14:textId="77777777" w:rsidR="000D78AA" w:rsidRPr="00E237C9" w:rsidRDefault="000D78AA"/>
    <w:sectPr w:rsidR="000D78AA" w:rsidRPr="00E237C9" w:rsidSect="0075061F">
      <w:pgSz w:w="11906" w:h="16838"/>
      <w:pgMar w:top="340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AC49A" w14:textId="77777777" w:rsidR="00F865C6" w:rsidRDefault="00F865C6" w:rsidP="0075061F">
      <w:r>
        <w:separator/>
      </w:r>
    </w:p>
  </w:endnote>
  <w:endnote w:type="continuationSeparator" w:id="0">
    <w:p w14:paraId="5E24BAB5" w14:textId="77777777" w:rsidR="00F865C6" w:rsidRDefault="00F865C6" w:rsidP="0075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551F8" w14:textId="77777777" w:rsidR="00F865C6" w:rsidRDefault="00F865C6" w:rsidP="0075061F">
      <w:r>
        <w:separator/>
      </w:r>
    </w:p>
  </w:footnote>
  <w:footnote w:type="continuationSeparator" w:id="0">
    <w:p w14:paraId="77407F0A" w14:textId="77777777" w:rsidR="00F865C6" w:rsidRDefault="00F865C6" w:rsidP="00750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C9"/>
    <w:rsid w:val="00026DB2"/>
    <w:rsid w:val="000D78AA"/>
    <w:rsid w:val="00124312"/>
    <w:rsid w:val="003F5A29"/>
    <w:rsid w:val="00476A10"/>
    <w:rsid w:val="00502C1C"/>
    <w:rsid w:val="00513CBD"/>
    <w:rsid w:val="005D3490"/>
    <w:rsid w:val="00746D7F"/>
    <w:rsid w:val="0075061F"/>
    <w:rsid w:val="00755EF1"/>
    <w:rsid w:val="00850D5D"/>
    <w:rsid w:val="00872315"/>
    <w:rsid w:val="008D327B"/>
    <w:rsid w:val="00900D47"/>
    <w:rsid w:val="00A635C7"/>
    <w:rsid w:val="00B2007C"/>
    <w:rsid w:val="00B75270"/>
    <w:rsid w:val="00BB59DF"/>
    <w:rsid w:val="00C8148F"/>
    <w:rsid w:val="00D37F7B"/>
    <w:rsid w:val="00DE4230"/>
    <w:rsid w:val="00E237C9"/>
    <w:rsid w:val="00E72777"/>
    <w:rsid w:val="00F865C6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DFA69"/>
  <w15:chartTrackingRefBased/>
  <w15:docId w15:val="{9B7B2BA6-9994-486D-9DE7-B73679CE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7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61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0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61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0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6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9132134F.dotm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椎体骨折地域連携パス診療情報提供書（回復期_診療所）</dc:title>
  <dc:subject/>
  <dc:creator>UkeNote1</dc:creator>
  <cp:keywords/>
  <dc:description/>
  <cp:lastModifiedBy>赤田 亜由美</cp:lastModifiedBy>
  <cp:revision>6</cp:revision>
  <cp:lastPrinted>2021-01-20T01:11:00Z</cp:lastPrinted>
  <dcterms:created xsi:type="dcterms:W3CDTF">2022-06-20T13:35:00Z</dcterms:created>
  <dcterms:modified xsi:type="dcterms:W3CDTF">2023-07-26T08:46:00Z</dcterms:modified>
</cp:coreProperties>
</file>