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6B465" w14:textId="77777777" w:rsidR="00824148" w:rsidRDefault="00824148" w:rsidP="00686A50">
      <w:pPr>
        <w:jc w:val="center"/>
      </w:pPr>
    </w:p>
    <w:p w14:paraId="27AD8B60" w14:textId="77777777" w:rsidR="00824148" w:rsidRDefault="00824148" w:rsidP="00686A50">
      <w:pPr>
        <w:jc w:val="center"/>
      </w:pPr>
    </w:p>
    <w:p w14:paraId="00B498A0" w14:textId="77777777" w:rsidR="00686A50" w:rsidRDefault="00686A50" w:rsidP="00686A50">
      <w:pPr>
        <w:jc w:val="center"/>
      </w:pPr>
    </w:p>
    <w:p w14:paraId="2B4FEF0B" w14:textId="77777777" w:rsidR="00686A50" w:rsidRDefault="00686A50"/>
    <w:p w14:paraId="34924653" w14:textId="77777777" w:rsidR="00686A50" w:rsidRDefault="00686A50"/>
    <w:p w14:paraId="6AA0AE83" w14:textId="77777777" w:rsidR="00686A50" w:rsidRDefault="00686A50" w:rsidP="00686A50">
      <w:pPr>
        <w:jc w:val="center"/>
      </w:pPr>
    </w:p>
    <w:p w14:paraId="3153BD4E" w14:textId="77777777" w:rsidR="00686A50" w:rsidRDefault="00686A50" w:rsidP="00686A50">
      <w:pPr>
        <w:jc w:val="center"/>
      </w:pPr>
    </w:p>
    <w:p w14:paraId="74923618" w14:textId="77777777" w:rsidR="00686A50" w:rsidRDefault="00686A50" w:rsidP="00686A50">
      <w:pPr>
        <w:jc w:val="center"/>
      </w:pPr>
    </w:p>
    <w:p w14:paraId="432E6AB8" w14:textId="77777777" w:rsidR="00686A50" w:rsidRPr="00EB6870" w:rsidRDefault="00686A50" w:rsidP="00686A50">
      <w:pPr>
        <w:jc w:val="center"/>
        <w:rPr>
          <w:sz w:val="40"/>
          <w:szCs w:val="44"/>
        </w:rPr>
      </w:pPr>
    </w:p>
    <w:p w14:paraId="0B49AC54" w14:textId="6D4F506E" w:rsidR="00A936F5" w:rsidRDefault="00824148" w:rsidP="00686A50">
      <w:pPr>
        <w:jc w:val="center"/>
        <w:rPr>
          <w:sz w:val="40"/>
          <w:szCs w:val="44"/>
        </w:rPr>
      </w:pPr>
      <w:bookmarkStart w:id="0" w:name="_Hlk97837645"/>
      <w:r w:rsidRPr="00EB6870">
        <w:rPr>
          <w:rFonts w:hint="eastAsia"/>
          <w:sz w:val="40"/>
          <w:szCs w:val="44"/>
        </w:rPr>
        <w:t>令和</w:t>
      </w:r>
      <w:r w:rsidR="005E7CA2">
        <w:rPr>
          <w:rFonts w:hint="eastAsia"/>
          <w:sz w:val="40"/>
          <w:szCs w:val="44"/>
        </w:rPr>
        <w:t>6</w:t>
      </w:r>
      <w:r w:rsidR="00686A50" w:rsidRPr="00EB6870">
        <w:rPr>
          <w:rFonts w:hint="eastAsia"/>
          <w:sz w:val="40"/>
          <w:szCs w:val="44"/>
        </w:rPr>
        <w:t>年度認定看護管理者</w:t>
      </w:r>
      <w:r w:rsidR="00A936F5">
        <w:rPr>
          <w:rFonts w:hint="eastAsia"/>
          <w:sz w:val="40"/>
          <w:szCs w:val="44"/>
        </w:rPr>
        <w:t>教育課程</w:t>
      </w:r>
    </w:p>
    <w:p w14:paraId="66C0E337" w14:textId="03DE8965" w:rsidR="00686A50" w:rsidRPr="00EB6870" w:rsidRDefault="00686A50" w:rsidP="00686A50">
      <w:pPr>
        <w:jc w:val="center"/>
        <w:rPr>
          <w:sz w:val="40"/>
          <w:szCs w:val="44"/>
        </w:rPr>
      </w:pPr>
      <w:r w:rsidRPr="00EB6870">
        <w:rPr>
          <w:rFonts w:hint="eastAsia"/>
          <w:sz w:val="40"/>
          <w:szCs w:val="44"/>
        </w:rPr>
        <w:t>ファーストレベル</w:t>
      </w:r>
    </w:p>
    <w:p w14:paraId="10D9B509" w14:textId="280AF019" w:rsidR="00686A50" w:rsidRPr="00EB6870" w:rsidRDefault="00686A50" w:rsidP="00686A50">
      <w:pPr>
        <w:jc w:val="center"/>
        <w:rPr>
          <w:sz w:val="40"/>
          <w:szCs w:val="44"/>
        </w:rPr>
      </w:pPr>
      <w:r w:rsidRPr="00EB6870">
        <w:rPr>
          <w:rFonts w:hint="eastAsia"/>
          <w:sz w:val="40"/>
          <w:szCs w:val="44"/>
        </w:rPr>
        <w:t>募集要項</w:t>
      </w:r>
    </w:p>
    <w:bookmarkEnd w:id="0"/>
    <w:p w14:paraId="0B02DE02" w14:textId="77777777" w:rsidR="00686A50" w:rsidRPr="000066F2" w:rsidRDefault="00686A50">
      <w:pPr>
        <w:rPr>
          <w:sz w:val="40"/>
          <w:szCs w:val="44"/>
        </w:rPr>
      </w:pPr>
    </w:p>
    <w:p w14:paraId="12157456" w14:textId="77777777" w:rsidR="00686A50" w:rsidRDefault="00686A50"/>
    <w:p w14:paraId="5C1CAFB4" w14:textId="77777777" w:rsidR="00686A50" w:rsidRDefault="00686A50"/>
    <w:p w14:paraId="538D6987" w14:textId="77777777" w:rsidR="00686A50" w:rsidRDefault="00686A50"/>
    <w:p w14:paraId="7316316A" w14:textId="77777777" w:rsidR="00686A50" w:rsidRDefault="00686A50"/>
    <w:p w14:paraId="35729363" w14:textId="77777777" w:rsidR="00686A50" w:rsidRDefault="00686A50"/>
    <w:p w14:paraId="078D1BC1" w14:textId="77777777" w:rsidR="00686A50" w:rsidRDefault="00686A50"/>
    <w:p w14:paraId="4B6E65F9" w14:textId="77777777" w:rsidR="00686A50" w:rsidRDefault="00686A50"/>
    <w:p w14:paraId="654AD766" w14:textId="77777777" w:rsidR="00686A50" w:rsidRDefault="00686A50"/>
    <w:p w14:paraId="03364B03" w14:textId="77777777" w:rsidR="00686A50" w:rsidRDefault="00686A50"/>
    <w:p w14:paraId="54E8553B" w14:textId="6AFCCCDE" w:rsidR="00686A50" w:rsidRDefault="00686A50"/>
    <w:p w14:paraId="3172DE6A" w14:textId="1ECB44E7" w:rsidR="00EB6870" w:rsidRDefault="00EB6870"/>
    <w:p w14:paraId="771F14D3" w14:textId="77777777" w:rsidR="00EB6870" w:rsidRDefault="00EB6870"/>
    <w:p w14:paraId="33B3323A" w14:textId="1B14CECB" w:rsidR="00EB6870" w:rsidRPr="00EB6870" w:rsidRDefault="00EB6870" w:rsidP="00EB6870">
      <w:pPr>
        <w:jc w:val="center"/>
        <w:rPr>
          <w:sz w:val="28"/>
          <w:szCs w:val="32"/>
        </w:rPr>
      </w:pPr>
      <w:r w:rsidRPr="00EB6870">
        <w:rPr>
          <w:rFonts w:hint="eastAsia"/>
          <w:sz w:val="28"/>
          <w:szCs w:val="32"/>
        </w:rPr>
        <w:t xml:space="preserve">浜松医科大学医学部附属病院　</w:t>
      </w:r>
      <w:r w:rsidR="00A936F5">
        <w:rPr>
          <w:rFonts w:hint="eastAsia"/>
          <w:sz w:val="28"/>
          <w:szCs w:val="32"/>
        </w:rPr>
        <w:t>看護キャリア開発センター</w:t>
      </w:r>
    </w:p>
    <w:p w14:paraId="4781438F" w14:textId="7C9AB521" w:rsidR="00686A50" w:rsidRPr="00EB6870" w:rsidRDefault="00686A50">
      <w:pPr>
        <w:rPr>
          <w:sz w:val="28"/>
          <w:szCs w:val="32"/>
        </w:rPr>
      </w:pPr>
    </w:p>
    <w:p w14:paraId="5623BFED" w14:textId="3486DA90" w:rsidR="00EB6870" w:rsidRDefault="00EB6870"/>
    <w:p w14:paraId="347B9CA2" w14:textId="77777777" w:rsidR="00EB6870" w:rsidRPr="00EB6870" w:rsidRDefault="00EB6870"/>
    <w:p w14:paraId="4509ABAD" w14:textId="77777777" w:rsidR="00686A50" w:rsidRPr="00026607" w:rsidRDefault="00686A50"/>
    <w:p w14:paraId="73D28B50" w14:textId="77777777" w:rsidR="00D73F89" w:rsidRPr="0041404C" w:rsidRDefault="00D73F89" w:rsidP="0041404C">
      <w:pPr>
        <w:spacing w:line="400" w:lineRule="exact"/>
        <w:contextualSpacing/>
        <w:jc w:val="center"/>
        <w:rPr>
          <w:sz w:val="24"/>
        </w:rPr>
      </w:pPr>
      <w:r w:rsidRPr="0041404C">
        <w:rPr>
          <w:rFonts w:hint="eastAsia"/>
          <w:sz w:val="24"/>
        </w:rPr>
        <w:t>浜松医科大学医学部附属病院　認定看護管理者教育課程ファーストレベル</w:t>
      </w:r>
    </w:p>
    <w:p w14:paraId="6D7914CB" w14:textId="2DDE8D8B" w:rsidR="00D73F89" w:rsidRPr="0041404C" w:rsidRDefault="00D73F89" w:rsidP="0041404C">
      <w:pPr>
        <w:spacing w:line="400" w:lineRule="exact"/>
        <w:contextualSpacing/>
        <w:jc w:val="center"/>
        <w:rPr>
          <w:sz w:val="24"/>
        </w:rPr>
      </w:pPr>
      <w:r w:rsidRPr="0041404C">
        <w:rPr>
          <w:rFonts w:hint="eastAsia"/>
          <w:sz w:val="24"/>
        </w:rPr>
        <w:t>令和</w:t>
      </w:r>
      <w:r w:rsidR="005E7CA2" w:rsidRPr="0041404C">
        <w:rPr>
          <w:rFonts w:hint="eastAsia"/>
          <w:sz w:val="24"/>
        </w:rPr>
        <w:t>6</w:t>
      </w:r>
      <w:r w:rsidRPr="0041404C">
        <w:rPr>
          <w:rFonts w:hint="eastAsia"/>
          <w:sz w:val="24"/>
        </w:rPr>
        <w:t>年度</w:t>
      </w:r>
      <w:r w:rsidR="0041404C" w:rsidRPr="0041404C">
        <w:rPr>
          <w:rFonts w:hint="eastAsia"/>
          <w:sz w:val="24"/>
        </w:rPr>
        <w:t xml:space="preserve">　</w:t>
      </w:r>
      <w:r w:rsidRPr="0041404C">
        <w:rPr>
          <w:rFonts w:hint="eastAsia"/>
          <w:sz w:val="24"/>
        </w:rPr>
        <w:t>募集要項</w:t>
      </w:r>
    </w:p>
    <w:p w14:paraId="705E126F" w14:textId="21F98543" w:rsidR="00D73F89" w:rsidRDefault="00D73F89"/>
    <w:p w14:paraId="7C7A2D15" w14:textId="77777777" w:rsidR="0041404C" w:rsidRDefault="0041404C"/>
    <w:p w14:paraId="5C434A78" w14:textId="7A3CFBCE" w:rsidR="002C6DD8" w:rsidRDefault="002C6DD8" w:rsidP="00D73F89">
      <w:pPr>
        <w:pStyle w:val="a3"/>
        <w:numPr>
          <w:ilvl w:val="0"/>
          <w:numId w:val="1"/>
        </w:numPr>
        <w:ind w:leftChars="0"/>
        <w:jc w:val="left"/>
      </w:pPr>
      <w:r w:rsidRPr="002C6DD8">
        <w:rPr>
          <w:rFonts w:hint="eastAsia"/>
        </w:rPr>
        <w:t>教育理念</w:t>
      </w:r>
    </w:p>
    <w:p w14:paraId="10950DE4" w14:textId="4B0D971D" w:rsidR="000A5351" w:rsidRDefault="00C72DFA" w:rsidP="000A5351">
      <w:pPr>
        <w:ind w:firstLineChars="100" w:firstLine="210"/>
        <w:jc w:val="left"/>
      </w:pPr>
      <w:r w:rsidRPr="000A5351">
        <w:rPr>
          <w:rFonts w:hint="eastAsia"/>
        </w:rPr>
        <w:t>多様なヘルスケアニーズを持つ個人、家族及び地域住民に対して質の高い</w:t>
      </w:r>
      <w:r>
        <w:rPr>
          <w:rFonts w:hint="eastAsia"/>
        </w:rPr>
        <w:t>組織的</w:t>
      </w:r>
      <w:r w:rsidRPr="000A5351">
        <w:rPr>
          <w:rFonts w:hint="eastAsia"/>
        </w:rPr>
        <w:t>看護サービスを提供すること</w:t>
      </w:r>
      <w:r>
        <w:rPr>
          <w:rFonts w:hint="eastAsia"/>
        </w:rPr>
        <w:t>を目指し、</w:t>
      </w:r>
      <w:r w:rsidR="000A5351" w:rsidRPr="000A5351">
        <w:rPr>
          <w:rFonts w:hint="eastAsia"/>
        </w:rPr>
        <w:t>保健医療福祉分野における看護管理者として必要な基礎知識を習得</w:t>
      </w:r>
      <w:r w:rsidR="005A0621">
        <w:rPr>
          <w:rFonts w:hint="eastAsia"/>
        </w:rPr>
        <w:t>する。</w:t>
      </w:r>
      <w:r w:rsidR="000A5351" w:rsidRPr="000A5351">
        <w:rPr>
          <w:rFonts w:hint="eastAsia"/>
        </w:rPr>
        <w:t>組織やコミュニティーでリーダーとして活躍できる能力を開発</w:t>
      </w:r>
      <w:r w:rsidR="005A0621">
        <w:rPr>
          <w:rFonts w:hint="eastAsia"/>
        </w:rPr>
        <w:t>し</w:t>
      </w:r>
      <w:r w:rsidR="000A5351" w:rsidRPr="000A5351">
        <w:rPr>
          <w:rFonts w:hint="eastAsia"/>
        </w:rPr>
        <w:t>、社会・地域へ貢献できる人材を育成する。</w:t>
      </w:r>
    </w:p>
    <w:p w14:paraId="5170EA1D" w14:textId="77777777" w:rsidR="000A5351" w:rsidRDefault="000A5351" w:rsidP="000A5351">
      <w:pPr>
        <w:jc w:val="left"/>
      </w:pPr>
    </w:p>
    <w:p w14:paraId="4D67C086" w14:textId="33F25FB0" w:rsidR="000A5351" w:rsidRDefault="000A5351" w:rsidP="000A5351">
      <w:pPr>
        <w:pStyle w:val="a3"/>
        <w:numPr>
          <w:ilvl w:val="0"/>
          <w:numId w:val="1"/>
        </w:numPr>
        <w:ind w:leftChars="0"/>
      </w:pPr>
      <w:r w:rsidRPr="000A5351">
        <w:rPr>
          <w:rFonts w:hint="eastAsia"/>
        </w:rPr>
        <w:t>教育目的</w:t>
      </w:r>
    </w:p>
    <w:p w14:paraId="744DBDC9" w14:textId="4546E205" w:rsidR="000A5351" w:rsidRDefault="000A5351" w:rsidP="00117297">
      <w:pPr>
        <w:ind w:firstLineChars="100" w:firstLine="210"/>
      </w:pPr>
      <w:r w:rsidRPr="000A5351">
        <w:rPr>
          <w:rFonts w:hint="eastAsia"/>
        </w:rPr>
        <w:t>看護専門職として必要な管理に関する基本的知識・技術・態度を習得する。</w:t>
      </w:r>
    </w:p>
    <w:p w14:paraId="4B59BA8C" w14:textId="77777777" w:rsidR="009072A0" w:rsidRPr="000A5351" w:rsidRDefault="009072A0" w:rsidP="000A5351">
      <w:pPr>
        <w:ind w:firstLineChars="100" w:firstLine="210"/>
      </w:pPr>
    </w:p>
    <w:p w14:paraId="75188C4C" w14:textId="5D0A2A6C" w:rsidR="000A5351" w:rsidRDefault="000A5351" w:rsidP="000A5351">
      <w:pPr>
        <w:pStyle w:val="a3"/>
        <w:numPr>
          <w:ilvl w:val="0"/>
          <w:numId w:val="1"/>
        </w:numPr>
        <w:ind w:leftChars="0"/>
        <w:jc w:val="left"/>
      </w:pPr>
      <w:r>
        <w:rPr>
          <w:rFonts w:hint="eastAsia"/>
        </w:rPr>
        <w:t>到達目標</w:t>
      </w:r>
    </w:p>
    <w:p w14:paraId="49CB33E6" w14:textId="01E964F0" w:rsidR="000A5351" w:rsidRDefault="000A5351" w:rsidP="00771AD9">
      <w:pPr>
        <w:pStyle w:val="a3"/>
        <w:numPr>
          <w:ilvl w:val="0"/>
          <w:numId w:val="3"/>
        </w:numPr>
        <w:ind w:leftChars="0"/>
        <w:jc w:val="left"/>
      </w:pPr>
      <w:r>
        <w:t>ヘルスケアシステムの構造と現状を理解できる。</w:t>
      </w:r>
    </w:p>
    <w:p w14:paraId="1392D4CD" w14:textId="49164376" w:rsidR="000A5351" w:rsidRDefault="000A5351" w:rsidP="00771AD9">
      <w:pPr>
        <w:pStyle w:val="a3"/>
        <w:numPr>
          <w:ilvl w:val="0"/>
          <w:numId w:val="3"/>
        </w:numPr>
        <w:ind w:leftChars="0"/>
        <w:jc w:val="left"/>
      </w:pPr>
      <w:r>
        <w:t>組織的看護サービス提供上の諸問題を客観的に分析できる。</w:t>
      </w:r>
    </w:p>
    <w:p w14:paraId="7746B2C0" w14:textId="44337982" w:rsidR="000A5351" w:rsidRDefault="000A5351" w:rsidP="00771AD9">
      <w:pPr>
        <w:pStyle w:val="a3"/>
        <w:numPr>
          <w:ilvl w:val="0"/>
          <w:numId w:val="3"/>
        </w:numPr>
        <w:ind w:leftChars="0"/>
        <w:jc w:val="left"/>
      </w:pPr>
      <w:r>
        <w:t>看護管理者の役割と活動を理解し、これからの看護管理者のあり方を考察できる。</w:t>
      </w:r>
      <w:r>
        <w:cr/>
      </w:r>
    </w:p>
    <w:p w14:paraId="588E3C38" w14:textId="77777777" w:rsidR="009072A0" w:rsidRDefault="009072A0" w:rsidP="00D73F89">
      <w:pPr>
        <w:pStyle w:val="a3"/>
        <w:numPr>
          <w:ilvl w:val="0"/>
          <w:numId w:val="1"/>
        </w:numPr>
        <w:ind w:leftChars="0"/>
        <w:jc w:val="left"/>
      </w:pPr>
      <w:r>
        <w:rPr>
          <w:rFonts w:hint="eastAsia"/>
        </w:rPr>
        <w:t>教科目</w:t>
      </w:r>
    </w:p>
    <w:tbl>
      <w:tblPr>
        <w:tblStyle w:val="a6"/>
        <w:tblW w:w="0" w:type="auto"/>
        <w:tblInd w:w="279" w:type="dxa"/>
        <w:tblLook w:val="04A0" w:firstRow="1" w:lastRow="0" w:firstColumn="1" w:lastColumn="0" w:noHBand="0" w:noVBand="1"/>
      </w:tblPr>
      <w:tblGrid>
        <w:gridCol w:w="3255"/>
        <w:gridCol w:w="2123"/>
        <w:gridCol w:w="2123"/>
      </w:tblGrid>
      <w:tr w:rsidR="000C4E76" w14:paraId="19695F5C" w14:textId="60908D1D" w:rsidTr="0087116B">
        <w:tc>
          <w:tcPr>
            <w:tcW w:w="3255" w:type="dxa"/>
            <w:shd w:val="clear" w:color="auto" w:fill="D9D9D9" w:themeFill="background1" w:themeFillShade="D9"/>
          </w:tcPr>
          <w:p w14:paraId="32813750" w14:textId="7A774ADD" w:rsidR="000C4E76" w:rsidRDefault="000C4E76" w:rsidP="00AF4E78">
            <w:pPr>
              <w:jc w:val="center"/>
            </w:pPr>
            <w:r>
              <w:rPr>
                <w:rFonts w:hint="eastAsia"/>
              </w:rPr>
              <w:t xml:space="preserve">　教科目</w:t>
            </w:r>
          </w:p>
        </w:tc>
        <w:tc>
          <w:tcPr>
            <w:tcW w:w="4246" w:type="dxa"/>
            <w:gridSpan w:val="2"/>
            <w:shd w:val="clear" w:color="auto" w:fill="D9D9D9" w:themeFill="background1" w:themeFillShade="D9"/>
          </w:tcPr>
          <w:p w14:paraId="248269A7" w14:textId="46BC02E4" w:rsidR="000C4E76" w:rsidRDefault="000C4E76" w:rsidP="00AF4E78">
            <w:pPr>
              <w:jc w:val="center"/>
            </w:pPr>
            <w:r>
              <w:rPr>
                <w:rFonts w:hint="eastAsia"/>
              </w:rPr>
              <w:t>時間数</w:t>
            </w:r>
          </w:p>
        </w:tc>
      </w:tr>
      <w:tr w:rsidR="000C4E76" w14:paraId="77F9DD99" w14:textId="3A1BF686" w:rsidTr="000C4E76">
        <w:tc>
          <w:tcPr>
            <w:tcW w:w="3255" w:type="dxa"/>
          </w:tcPr>
          <w:p w14:paraId="7A7C00DE" w14:textId="272C6441" w:rsidR="000C4E76" w:rsidRDefault="000C4E76" w:rsidP="00775D8B">
            <w:pPr>
              <w:ind w:firstLineChars="200" w:firstLine="420"/>
              <w:jc w:val="left"/>
            </w:pPr>
            <w:r>
              <w:rPr>
                <w:rFonts w:hint="eastAsia"/>
              </w:rPr>
              <w:t>ヘルスケアシステム論Ⅰ</w:t>
            </w:r>
          </w:p>
        </w:tc>
        <w:tc>
          <w:tcPr>
            <w:tcW w:w="2123" w:type="dxa"/>
          </w:tcPr>
          <w:p w14:paraId="023A4A8D" w14:textId="225C16CB" w:rsidR="000C4E76" w:rsidRDefault="000C4E76" w:rsidP="00AF4E78">
            <w:pPr>
              <w:jc w:val="center"/>
            </w:pPr>
            <w:r>
              <w:rPr>
                <w:rFonts w:hint="eastAsia"/>
              </w:rPr>
              <w:t>15</w:t>
            </w:r>
          </w:p>
        </w:tc>
        <w:tc>
          <w:tcPr>
            <w:tcW w:w="2123" w:type="dxa"/>
            <w:vMerge w:val="restart"/>
            <w:vAlign w:val="center"/>
          </w:tcPr>
          <w:p w14:paraId="5DCD37C3" w14:textId="3B1E86C2" w:rsidR="000C4E76" w:rsidRDefault="000C4E76" w:rsidP="00AF4E78">
            <w:pPr>
              <w:jc w:val="center"/>
            </w:pPr>
            <w:r>
              <w:rPr>
                <w:rFonts w:hint="eastAsia"/>
              </w:rPr>
              <w:t>114時間</w:t>
            </w:r>
          </w:p>
        </w:tc>
      </w:tr>
      <w:tr w:rsidR="000C4E76" w14:paraId="7FCA5E6D" w14:textId="24E11FD0" w:rsidTr="009A4B6A">
        <w:tc>
          <w:tcPr>
            <w:tcW w:w="3255" w:type="dxa"/>
          </w:tcPr>
          <w:p w14:paraId="47B73429" w14:textId="1DEDE57F" w:rsidR="000C4E76" w:rsidRDefault="000C4E76" w:rsidP="00775D8B">
            <w:pPr>
              <w:ind w:firstLineChars="200" w:firstLine="420"/>
              <w:jc w:val="left"/>
            </w:pPr>
            <w:r>
              <w:rPr>
                <w:rFonts w:hint="eastAsia"/>
              </w:rPr>
              <w:t>組織管理論</w:t>
            </w:r>
          </w:p>
        </w:tc>
        <w:tc>
          <w:tcPr>
            <w:tcW w:w="2123" w:type="dxa"/>
          </w:tcPr>
          <w:p w14:paraId="5A58F337" w14:textId="0C62BC65" w:rsidR="000C4E76" w:rsidRDefault="000C4E76" w:rsidP="00AF4E78">
            <w:pPr>
              <w:jc w:val="center"/>
            </w:pPr>
            <w:r>
              <w:rPr>
                <w:rFonts w:hint="eastAsia"/>
              </w:rPr>
              <w:t>15</w:t>
            </w:r>
          </w:p>
        </w:tc>
        <w:tc>
          <w:tcPr>
            <w:tcW w:w="2123" w:type="dxa"/>
            <w:vMerge/>
          </w:tcPr>
          <w:p w14:paraId="6B8E3E95" w14:textId="77777777" w:rsidR="000C4E76" w:rsidRDefault="000C4E76" w:rsidP="00AF4E78">
            <w:pPr>
              <w:jc w:val="center"/>
            </w:pPr>
          </w:p>
        </w:tc>
      </w:tr>
      <w:tr w:rsidR="000C4E76" w14:paraId="183B0E97" w14:textId="4B03DA08" w:rsidTr="009A4B6A">
        <w:tc>
          <w:tcPr>
            <w:tcW w:w="3255" w:type="dxa"/>
          </w:tcPr>
          <w:p w14:paraId="119575E2" w14:textId="34E12CB6" w:rsidR="000C4E76" w:rsidRDefault="000C4E76" w:rsidP="00775D8B">
            <w:pPr>
              <w:ind w:firstLineChars="200" w:firstLine="420"/>
              <w:jc w:val="left"/>
            </w:pPr>
            <w:r>
              <w:rPr>
                <w:rFonts w:hint="eastAsia"/>
              </w:rPr>
              <w:t>人材管理</w:t>
            </w:r>
          </w:p>
        </w:tc>
        <w:tc>
          <w:tcPr>
            <w:tcW w:w="2123" w:type="dxa"/>
          </w:tcPr>
          <w:p w14:paraId="2DD8235D" w14:textId="7CFC4CB2" w:rsidR="000C4E76" w:rsidRDefault="000C4E76" w:rsidP="00AF4E78">
            <w:pPr>
              <w:jc w:val="center"/>
            </w:pPr>
            <w:r>
              <w:rPr>
                <w:rFonts w:hint="eastAsia"/>
              </w:rPr>
              <w:t>3</w:t>
            </w:r>
            <w:r>
              <w:t>3</w:t>
            </w:r>
          </w:p>
        </w:tc>
        <w:tc>
          <w:tcPr>
            <w:tcW w:w="2123" w:type="dxa"/>
            <w:vMerge/>
          </w:tcPr>
          <w:p w14:paraId="6DD04124" w14:textId="77777777" w:rsidR="000C4E76" w:rsidRDefault="000C4E76" w:rsidP="00AF4E78">
            <w:pPr>
              <w:jc w:val="center"/>
            </w:pPr>
          </w:p>
        </w:tc>
      </w:tr>
      <w:tr w:rsidR="000C4E76" w14:paraId="7E113B4B" w14:textId="695FF2EB" w:rsidTr="009A4B6A">
        <w:tc>
          <w:tcPr>
            <w:tcW w:w="3255" w:type="dxa"/>
          </w:tcPr>
          <w:p w14:paraId="2CAB65E9" w14:textId="34CFADD8" w:rsidR="000C4E76" w:rsidRDefault="000C4E76" w:rsidP="00775D8B">
            <w:pPr>
              <w:ind w:firstLineChars="200" w:firstLine="420"/>
              <w:jc w:val="left"/>
            </w:pPr>
            <w:r>
              <w:rPr>
                <w:rFonts w:hint="eastAsia"/>
              </w:rPr>
              <w:t>資源管理</w:t>
            </w:r>
          </w:p>
        </w:tc>
        <w:tc>
          <w:tcPr>
            <w:tcW w:w="2123" w:type="dxa"/>
          </w:tcPr>
          <w:p w14:paraId="4671782E" w14:textId="32E9F0F4" w:rsidR="000C4E76" w:rsidRDefault="000C4E76" w:rsidP="00AF4E78">
            <w:pPr>
              <w:jc w:val="center"/>
            </w:pPr>
            <w:r>
              <w:rPr>
                <w:rFonts w:hint="eastAsia"/>
              </w:rPr>
              <w:t>1</w:t>
            </w:r>
            <w:r>
              <w:t>5</w:t>
            </w:r>
          </w:p>
        </w:tc>
        <w:tc>
          <w:tcPr>
            <w:tcW w:w="2123" w:type="dxa"/>
            <w:vMerge/>
          </w:tcPr>
          <w:p w14:paraId="20F7107E" w14:textId="77777777" w:rsidR="000C4E76" w:rsidRDefault="000C4E76" w:rsidP="00AF4E78">
            <w:pPr>
              <w:jc w:val="center"/>
            </w:pPr>
          </w:p>
        </w:tc>
      </w:tr>
      <w:tr w:rsidR="000C4E76" w14:paraId="64B626C9" w14:textId="41407390" w:rsidTr="009A4B6A">
        <w:tc>
          <w:tcPr>
            <w:tcW w:w="3255" w:type="dxa"/>
          </w:tcPr>
          <w:p w14:paraId="761CAE52" w14:textId="654722E3" w:rsidR="000C4E76" w:rsidRDefault="000C4E76" w:rsidP="00775D8B">
            <w:pPr>
              <w:ind w:firstLineChars="200" w:firstLine="420"/>
              <w:jc w:val="left"/>
            </w:pPr>
            <w:r>
              <w:rPr>
                <w:rFonts w:hint="eastAsia"/>
              </w:rPr>
              <w:t>質管理</w:t>
            </w:r>
          </w:p>
        </w:tc>
        <w:tc>
          <w:tcPr>
            <w:tcW w:w="2123" w:type="dxa"/>
          </w:tcPr>
          <w:p w14:paraId="45586637" w14:textId="12C025F1" w:rsidR="000C4E76" w:rsidRDefault="000C4E76" w:rsidP="00AF4E78">
            <w:pPr>
              <w:jc w:val="center"/>
            </w:pPr>
            <w:r>
              <w:rPr>
                <w:rFonts w:hint="eastAsia"/>
              </w:rPr>
              <w:t>1</w:t>
            </w:r>
            <w:r>
              <w:t>5</w:t>
            </w:r>
          </w:p>
        </w:tc>
        <w:tc>
          <w:tcPr>
            <w:tcW w:w="2123" w:type="dxa"/>
            <w:vMerge/>
          </w:tcPr>
          <w:p w14:paraId="609E2138" w14:textId="77777777" w:rsidR="000C4E76" w:rsidRDefault="000C4E76" w:rsidP="00AF4E78">
            <w:pPr>
              <w:jc w:val="center"/>
            </w:pPr>
          </w:p>
        </w:tc>
      </w:tr>
      <w:tr w:rsidR="000C4E76" w14:paraId="2B88963B" w14:textId="2D6D4D3E" w:rsidTr="00775D8B">
        <w:tc>
          <w:tcPr>
            <w:tcW w:w="3255" w:type="dxa"/>
            <w:tcBorders>
              <w:bottom w:val="double" w:sz="4" w:space="0" w:color="auto"/>
            </w:tcBorders>
          </w:tcPr>
          <w:p w14:paraId="3AFACFDA" w14:textId="1152ACC0" w:rsidR="000C4E76" w:rsidRDefault="000C4E76" w:rsidP="00775D8B">
            <w:pPr>
              <w:ind w:firstLineChars="200" w:firstLine="420"/>
              <w:jc w:val="left"/>
            </w:pPr>
            <w:r>
              <w:rPr>
                <w:rFonts w:hint="eastAsia"/>
              </w:rPr>
              <w:t>統合演習</w:t>
            </w:r>
          </w:p>
        </w:tc>
        <w:tc>
          <w:tcPr>
            <w:tcW w:w="2123" w:type="dxa"/>
            <w:tcBorders>
              <w:bottom w:val="double" w:sz="4" w:space="0" w:color="auto"/>
            </w:tcBorders>
          </w:tcPr>
          <w:p w14:paraId="4304A813" w14:textId="3F0A76F7" w:rsidR="000C4E76" w:rsidRDefault="000C4E76" w:rsidP="00AF4E78">
            <w:pPr>
              <w:jc w:val="center"/>
            </w:pPr>
            <w:r>
              <w:rPr>
                <w:rFonts w:hint="eastAsia"/>
              </w:rPr>
              <w:t>21</w:t>
            </w:r>
          </w:p>
        </w:tc>
        <w:tc>
          <w:tcPr>
            <w:tcW w:w="2123" w:type="dxa"/>
            <w:vMerge/>
            <w:tcBorders>
              <w:bottom w:val="double" w:sz="4" w:space="0" w:color="auto"/>
            </w:tcBorders>
          </w:tcPr>
          <w:p w14:paraId="55390C94" w14:textId="77777777" w:rsidR="000C4E76" w:rsidRDefault="000C4E76" w:rsidP="00AF4E78">
            <w:pPr>
              <w:jc w:val="center"/>
            </w:pPr>
          </w:p>
        </w:tc>
      </w:tr>
      <w:tr w:rsidR="00775D8B" w14:paraId="6D397039" w14:textId="08A4676E" w:rsidTr="00E113DB">
        <w:tc>
          <w:tcPr>
            <w:tcW w:w="5378" w:type="dxa"/>
            <w:gridSpan w:val="2"/>
            <w:tcBorders>
              <w:top w:val="double" w:sz="4" w:space="0" w:color="auto"/>
            </w:tcBorders>
          </w:tcPr>
          <w:p w14:paraId="1706FB74" w14:textId="61799F0C" w:rsidR="00775D8B" w:rsidRDefault="00775D8B" w:rsidP="00775D8B">
            <w:pPr>
              <w:ind w:firstLineChars="200" w:firstLine="420"/>
            </w:pPr>
            <w:r>
              <w:rPr>
                <w:rFonts w:hint="eastAsia"/>
              </w:rPr>
              <w:t>特別講義（カリキュラム基準外）</w:t>
            </w:r>
          </w:p>
        </w:tc>
        <w:tc>
          <w:tcPr>
            <w:tcW w:w="2123" w:type="dxa"/>
            <w:tcBorders>
              <w:top w:val="double" w:sz="4" w:space="0" w:color="auto"/>
            </w:tcBorders>
          </w:tcPr>
          <w:p w14:paraId="26209C63" w14:textId="7F7CBA1E" w:rsidR="00775D8B" w:rsidRDefault="00775D8B" w:rsidP="00AF4E78">
            <w:pPr>
              <w:jc w:val="center"/>
            </w:pPr>
            <w:r>
              <w:rPr>
                <w:rFonts w:hint="eastAsia"/>
              </w:rPr>
              <w:t>９時間</w:t>
            </w:r>
          </w:p>
        </w:tc>
      </w:tr>
    </w:tbl>
    <w:p w14:paraId="1963BFDA" w14:textId="470390B0" w:rsidR="000A5351" w:rsidRDefault="000A5351" w:rsidP="009072A0">
      <w:pPr>
        <w:jc w:val="left"/>
      </w:pPr>
    </w:p>
    <w:p w14:paraId="0A66C699" w14:textId="77777777" w:rsidR="00771AD9" w:rsidRDefault="00771AD9" w:rsidP="000A5351">
      <w:pPr>
        <w:pStyle w:val="a3"/>
        <w:numPr>
          <w:ilvl w:val="0"/>
          <w:numId w:val="1"/>
        </w:numPr>
        <w:ind w:leftChars="0"/>
        <w:jc w:val="left"/>
      </w:pPr>
      <w:r>
        <w:rPr>
          <w:rFonts w:hint="eastAsia"/>
        </w:rPr>
        <w:t>教育課程修了要件</w:t>
      </w:r>
    </w:p>
    <w:p w14:paraId="6FE0380F" w14:textId="408D5909" w:rsidR="009916CB" w:rsidRDefault="00771AD9" w:rsidP="009916CB">
      <w:pPr>
        <w:pStyle w:val="a3"/>
        <w:numPr>
          <w:ilvl w:val="0"/>
          <w:numId w:val="5"/>
        </w:numPr>
        <w:ind w:leftChars="0"/>
        <w:jc w:val="left"/>
      </w:pPr>
      <w:r>
        <w:rPr>
          <w:rFonts w:hint="eastAsia"/>
        </w:rPr>
        <w:t>各教科目時間数の</w:t>
      </w:r>
      <w:r>
        <w:t xml:space="preserve"> 4／5 以上の出席があること</w:t>
      </w:r>
    </w:p>
    <w:p w14:paraId="56F87276" w14:textId="184A57C9" w:rsidR="00C72C27" w:rsidRDefault="009916CB" w:rsidP="00247485">
      <w:pPr>
        <w:ind w:left="165"/>
        <w:jc w:val="left"/>
      </w:pPr>
      <w:r>
        <w:rPr>
          <w:rFonts w:hint="eastAsia"/>
        </w:rPr>
        <w:t>２）</w:t>
      </w:r>
      <w:r w:rsidR="00C72C27">
        <w:t xml:space="preserve">すべての教科目の成績がＣ以上であること。 </w:t>
      </w:r>
    </w:p>
    <w:p w14:paraId="63930950" w14:textId="77777777" w:rsidR="00FD2A5A" w:rsidRDefault="00C72C27" w:rsidP="00FD2A5A">
      <w:pPr>
        <w:ind w:firstLineChars="100" w:firstLine="210"/>
        <w:jc w:val="left"/>
      </w:pPr>
      <w:r>
        <w:t xml:space="preserve">【成績評価】Ａ(100～80 点)・Ｂ(79～70 点)・Ｃ(69～60 点)・Ｄ(59 点以下)の </w:t>
      </w:r>
    </w:p>
    <w:p w14:paraId="0991D234" w14:textId="0ACC883C" w:rsidR="00AF4E78" w:rsidRDefault="00C72C27" w:rsidP="005E7CA2">
      <w:pPr>
        <w:ind w:firstLineChars="700" w:firstLine="1470"/>
        <w:jc w:val="left"/>
      </w:pPr>
      <w:r>
        <w:t xml:space="preserve">4 段階評価 </w:t>
      </w:r>
    </w:p>
    <w:p w14:paraId="2AD15B9F" w14:textId="1D275919" w:rsidR="00C72C27" w:rsidRDefault="00C72C27" w:rsidP="00AF4E78">
      <w:pPr>
        <w:ind w:firstLineChars="100" w:firstLine="210"/>
        <w:jc w:val="left"/>
      </w:pPr>
      <w:r>
        <w:t>※ 教科目責任者の判断により、再試験を行う場合があります。</w:t>
      </w:r>
    </w:p>
    <w:p w14:paraId="0696559B" w14:textId="19ED8FF8" w:rsidR="00771AD9" w:rsidRDefault="00C72C27" w:rsidP="00AF4E78">
      <w:pPr>
        <w:ind w:left="165"/>
        <w:jc w:val="left"/>
      </w:pPr>
      <w:r>
        <w:t xml:space="preserve"> ※ 再試験には別途再試験料（１科目につき 5,000 円）が必要となります。</w:t>
      </w:r>
    </w:p>
    <w:p w14:paraId="78B95D4B" w14:textId="019224BC" w:rsidR="000A5351" w:rsidRDefault="00117297" w:rsidP="000A5351">
      <w:pPr>
        <w:pStyle w:val="a3"/>
        <w:numPr>
          <w:ilvl w:val="0"/>
          <w:numId w:val="1"/>
        </w:numPr>
        <w:ind w:leftChars="0"/>
        <w:jc w:val="left"/>
      </w:pPr>
      <w:r>
        <w:rPr>
          <w:rFonts w:hint="eastAsia"/>
        </w:rPr>
        <w:lastRenderedPageBreak/>
        <w:t>実施</w:t>
      </w:r>
      <w:r w:rsidR="00764C05">
        <w:rPr>
          <w:rFonts w:hint="eastAsia"/>
        </w:rPr>
        <w:t>機関</w:t>
      </w:r>
    </w:p>
    <w:p w14:paraId="2036554C" w14:textId="2C73E80B" w:rsidR="00117297" w:rsidRDefault="00117297" w:rsidP="00117297">
      <w:pPr>
        <w:jc w:val="left"/>
      </w:pPr>
      <w:r>
        <w:rPr>
          <w:rFonts w:hint="eastAsia"/>
        </w:rPr>
        <w:t xml:space="preserve">　浜松医科大学医学部附属病院</w:t>
      </w:r>
    </w:p>
    <w:p w14:paraId="7599B972" w14:textId="77777777" w:rsidR="00117297" w:rsidRDefault="00117297" w:rsidP="00117297">
      <w:pPr>
        <w:jc w:val="left"/>
      </w:pPr>
    </w:p>
    <w:p w14:paraId="51035FA4" w14:textId="5D4473DC" w:rsidR="00117297" w:rsidRDefault="00117297" w:rsidP="000A5351">
      <w:pPr>
        <w:pStyle w:val="a3"/>
        <w:numPr>
          <w:ilvl w:val="0"/>
          <w:numId w:val="1"/>
        </w:numPr>
        <w:ind w:leftChars="0"/>
        <w:jc w:val="left"/>
      </w:pPr>
      <w:r>
        <w:rPr>
          <w:rFonts w:hint="eastAsia"/>
        </w:rPr>
        <w:t>主たる会場</w:t>
      </w:r>
    </w:p>
    <w:p w14:paraId="261DA0DB" w14:textId="393FD8B2" w:rsidR="00117297" w:rsidRDefault="00117297" w:rsidP="00117297">
      <w:pPr>
        <w:jc w:val="left"/>
      </w:pPr>
      <w:r>
        <w:rPr>
          <w:rFonts w:hint="eastAsia"/>
        </w:rPr>
        <w:t xml:space="preserve">　浜松医科大学医学部附属病院　</w:t>
      </w:r>
      <w:r w:rsidR="007E1E90">
        <w:rPr>
          <w:rFonts w:hint="eastAsia"/>
        </w:rPr>
        <w:t>病院福利施設（杏林スマイルテラス）2階</w:t>
      </w:r>
    </w:p>
    <w:p w14:paraId="38F1C0AE" w14:textId="77777777" w:rsidR="007E1E90" w:rsidRDefault="007E1E90" w:rsidP="00117297">
      <w:pPr>
        <w:jc w:val="left"/>
      </w:pPr>
    </w:p>
    <w:p w14:paraId="16C47564" w14:textId="6C8B70F8" w:rsidR="005269B7" w:rsidRPr="005230C1" w:rsidRDefault="007E1E90" w:rsidP="002C6DD8">
      <w:pPr>
        <w:pStyle w:val="a3"/>
        <w:numPr>
          <w:ilvl w:val="0"/>
          <w:numId w:val="1"/>
        </w:numPr>
        <w:ind w:leftChars="0"/>
        <w:jc w:val="left"/>
      </w:pPr>
      <w:r w:rsidRPr="005230C1">
        <w:rPr>
          <w:rFonts w:hint="eastAsia"/>
        </w:rPr>
        <w:t>開催期間</w:t>
      </w:r>
      <w:r w:rsidR="002C6DD8" w:rsidRPr="005230C1">
        <w:rPr>
          <w:rFonts w:hint="eastAsia"/>
        </w:rPr>
        <w:t xml:space="preserve">　</w:t>
      </w:r>
    </w:p>
    <w:p w14:paraId="09D83F7E" w14:textId="78F6F550" w:rsidR="002C6DD8" w:rsidRPr="005230C1" w:rsidRDefault="00A936F5" w:rsidP="007E1E90">
      <w:pPr>
        <w:ind w:firstLineChars="100" w:firstLine="210"/>
        <w:jc w:val="left"/>
      </w:pPr>
      <w:r>
        <w:rPr>
          <w:rFonts w:hint="eastAsia"/>
        </w:rPr>
        <w:t>研修期間：</w:t>
      </w:r>
      <w:r w:rsidR="007E1E90" w:rsidRPr="005230C1">
        <w:rPr>
          <w:rFonts w:hint="eastAsia"/>
        </w:rPr>
        <w:t>令和</w:t>
      </w:r>
      <w:r w:rsidR="005E7CA2" w:rsidRPr="005230C1">
        <w:rPr>
          <w:rFonts w:hint="eastAsia"/>
        </w:rPr>
        <w:t>6</w:t>
      </w:r>
      <w:r w:rsidR="007E1E90" w:rsidRPr="005230C1">
        <w:rPr>
          <w:rFonts w:hint="eastAsia"/>
        </w:rPr>
        <w:t>年</w:t>
      </w:r>
      <w:r w:rsidR="00D21183" w:rsidRPr="005230C1">
        <w:rPr>
          <w:rFonts w:hint="eastAsia"/>
        </w:rPr>
        <w:t>7</w:t>
      </w:r>
      <w:r w:rsidR="007E1E90" w:rsidRPr="005230C1">
        <w:rPr>
          <w:rFonts w:hint="eastAsia"/>
        </w:rPr>
        <w:t>月</w:t>
      </w:r>
      <w:r w:rsidR="00D21183" w:rsidRPr="005230C1">
        <w:rPr>
          <w:rFonts w:hint="eastAsia"/>
        </w:rPr>
        <w:t>29</w:t>
      </w:r>
      <w:r w:rsidR="007E1E90" w:rsidRPr="005230C1">
        <w:rPr>
          <w:rFonts w:hint="eastAsia"/>
        </w:rPr>
        <w:t>日（</w:t>
      </w:r>
      <w:r w:rsidR="00D21183" w:rsidRPr="005230C1">
        <w:rPr>
          <w:rFonts w:hint="eastAsia"/>
        </w:rPr>
        <w:t>月</w:t>
      </w:r>
      <w:r w:rsidR="007E1E90" w:rsidRPr="005230C1">
        <w:rPr>
          <w:rFonts w:hint="eastAsia"/>
        </w:rPr>
        <w:t>）～８月</w:t>
      </w:r>
      <w:r w:rsidR="001337C0" w:rsidRPr="005230C1">
        <w:rPr>
          <w:rFonts w:hint="eastAsia"/>
        </w:rPr>
        <w:t>30</w:t>
      </w:r>
      <w:r w:rsidR="007E1E90" w:rsidRPr="005230C1">
        <w:rPr>
          <w:rFonts w:hint="eastAsia"/>
        </w:rPr>
        <w:t>日（</w:t>
      </w:r>
      <w:r w:rsidR="001337C0" w:rsidRPr="005230C1">
        <w:rPr>
          <w:rFonts w:hint="eastAsia"/>
        </w:rPr>
        <w:t>金</w:t>
      </w:r>
      <w:r w:rsidR="007E1E90" w:rsidRPr="005230C1">
        <w:rPr>
          <w:rFonts w:hint="eastAsia"/>
        </w:rPr>
        <w:t xml:space="preserve">）　</w:t>
      </w:r>
      <w:r w:rsidR="00475BCD" w:rsidRPr="005230C1">
        <w:rPr>
          <w:rFonts w:hint="eastAsia"/>
        </w:rPr>
        <w:t>集中型</w:t>
      </w:r>
      <w:r w:rsidR="001337C0" w:rsidRPr="005230C1">
        <w:rPr>
          <w:rFonts w:hint="eastAsia"/>
        </w:rPr>
        <w:t>23</w:t>
      </w:r>
      <w:r w:rsidR="007E1E90" w:rsidRPr="005230C1">
        <w:rPr>
          <w:rFonts w:hint="eastAsia"/>
        </w:rPr>
        <w:t>日</w:t>
      </w:r>
      <w:r w:rsidR="005230C1" w:rsidRPr="005230C1">
        <w:rPr>
          <w:rFonts w:hint="eastAsia"/>
        </w:rPr>
        <w:t>間</w:t>
      </w:r>
    </w:p>
    <w:p w14:paraId="5334402A" w14:textId="66B61903" w:rsidR="007E1E90" w:rsidRPr="000D0C63" w:rsidRDefault="00A936F5" w:rsidP="00A936F5">
      <w:pPr>
        <w:ind w:leftChars="100" w:left="630" w:hangingChars="200" w:hanging="420"/>
        <w:jc w:val="left"/>
      </w:pPr>
      <w:r>
        <w:rPr>
          <w:rFonts w:hint="eastAsia"/>
        </w:rPr>
        <w:t xml:space="preserve">　※土日祝に講義が入ることもあります。また研修期間中に講義日程の変更がある場合があります。</w:t>
      </w:r>
    </w:p>
    <w:p w14:paraId="602A5DCD" w14:textId="34050096" w:rsidR="00110E61" w:rsidRDefault="00A936F5" w:rsidP="00110E61">
      <w:pPr>
        <w:ind w:firstLineChars="100" w:firstLine="210"/>
        <w:jc w:val="left"/>
      </w:pPr>
      <w:r>
        <w:rPr>
          <w:rFonts w:hint="eastAsia"/>
        </w:rPr>
        <w:t>研修時間：9時30分から16時30分</w:t>
      </w:r>
    </w:p>
    <w:p w14:paraId="3EF4523C" w14:textId="77777777" w:rsidR="00A936F5" w:rsidRDefault="00A936F5" w:rsidP="00110E61">
      <w:pPr>
        <w:ind w:firstLineChars="100" w:firstLine="210"/>
        <w:jc w:val="left"/>
      </w:pPr>
    </w:p>
    <w:p w14:paraId="6E84705D" w14:textId="5910EFA9" w:rsidR="007E1E90" w:rsidRDefault="007E1E90" w:rsidP="002C6DD8">
      <w:pPr>
        <w:pStyle w:val="a3"/>
        <w:numPr>
          <w:ilvl w:val="0"/>
          <w:numId w:val="1"/>
        </w:numPr>
        <w:ind w:leftChars="0"/>
        <w:jc w:val="left"/>
      </w:pPr>
      <w:r>
        <w:rPr>
          <w:rFonts w:hint="eastAsia"/>
        </w:rPr>
        <w:t>授業形態</w:t>
      </w:r>
    </w:p>
    <w:p w14:paraId="79C70985" w14:textId="2519BF75" w:rsidR="007E1E90" w:rsidRDefault="007E1E90" w:rsidP="007E1E90">
      <w:pPr>
        <w:jc w:val="left"/>
      </w:pPr>
      <w:r>
        <w:rPr>
          <w:rFonts w:hint="eastAsia"/>
        </w:rPr>
        <w:t xml:space="preserve">　</w:t>
      </w:r>
      <w:r w:rsidR="001337C0">
        <w:rPr>
          <w:rFonts w:hint="eastAsia"/>
        </w:rPr>
        <w:t>原則</w:t>
      </w:r>
      <w:r w:rsidR="00475BCD">
        <w:rPr>
          <w:rFonts w:hint="eastAsia"/>
        </w:rPr>
        <w:t>対面授業</w:t>
      </w:r>
      <w:r w:rsidR="001337C0">
        <w:rPr>
          <w:rFonts w:hint="eastAsia"/>
        </w:rPr>
        <w:t>（一部</w:t>
      </w:r>
      <w:r w:rsidR="00475BCD">
        <w:rPr>
          <w:rFonts w:hint="eastAsia"/>
        </w:rPr>
        <w:t>オンライン授業</w:t>
      </w:r>
      <w:r w:rsidR="001337C0">
        <w:rPr>
          <w:rFonts w:hint="eastAsia"/>
        </w:rPr>
        <w:t>あり）</w:t>
      </w:r>
    </w:p>
    <w:p w14:paraId="3A4EF7D9" w14:textId="77777777" w:rsidR="00475BCD" w:rsidRDefault="00475BCD" w:rsidP="007E1E90">
      <w:pPr>
        <w:jc w:val="left"/>
      </w:pPr>
    </w:p>
    <w:p w14:paraId="28E3D59C" w14:textId="77777777" w:rsidR="00475BCD" w:rsidRDefault="002C6DD8" w:rsidP="002C6DD8">
      <w:pPr>
        <w:pStyle w:val="a3"/>
        <w:numPr>
          <w:ilvl w:val="0"/>
          <w:numId w:val="1"/>
        </w:numPr>
        <w:ind w:leftChars="0"/>
        <w:jc w:val="left"/>
      </w:pPr>
      <w:r w:rsidRPr="002C6DD8">
        <w:rPr>
          <w:rFonts w:hint="eastAsia"/>
        </w:rPr>
        <w:t>受講要件</w:t>
      </w:r>
      <w:r>
        <w:rPr>
          <w:rFonts w:hint="eastAsia"/>
        </w:rPr>
        <w:t xml:space="preserve">　　</w:t>
      </w:r>
    </w:p>
    <w:p w14:paraId="224E06E2" w14:textId="77777777" w:rsidR="00475BCD" w:rsidRDefault="00475BCD" w:rsidP="00475BCD">
      <w:pPr>
        <w:ind w:firstLineChars="100" w:firstLine="210"/>
        <w:jc w:val="left"/>
      </w:pPr>
      <w:r>
        <w:rPr>
          <w:rFonts w:hint="eastAsia"/>
        </w:rPr>
        <w:t>下記</w:t>
      </w:r>
      <w:r>
        <w:t xml:space="preserve">の１）～３）の要件をすべて満たしている者 </w:t>
      </w:r>
    </w:p>
    <w:p w14:paraId="5DBDB20F" w14:textId="77777777" w:rsidR="00475BCD" w:rsidRDefault="00475BCD" w:rsidP="00475BCD">
      <w:pPr>
        <w:pStyle w:val="a3"/>
        <w:numPr>
          <w:ilvl w:val="1"/>
          <w:numId w:val="6"/>
        </w:numPr>
        <w:ind w:leftChars="0"/>
        <w:jc w:val="left"/>
      </w:pPr>
      <w:r>
        <w:t xml:space="preserve">日本国の看護師免許を有する者 </w:t>
      </w:r>
    </w:p>
    <w:p w14:paraId="25287714" w14:textId="1C02EB84" w:rsidR="00475BCD" w:rsidRDefault="00475BCD" w:rsidP="00475BCD">
      <w:pPr>
        <w:pStyle w:val="a3"/>
        <w:numPr>
          <w:ilvl w:val="1"/>
          <w:numId w:val="6"/>
        </w:numPr>
        <w:ind w:leftChars="0"/>
        <w:jc w:val="left"/>
      </w:pPr>
      <w:r>
        <w:t xml:space="preserve">看護師免許を取得後、実務経験が通算して 5 年以上ある者 </w:t>
      </w:r>
    </w:p>
    <w:p w14:paraId="48088729" w14:textId="61563B67" w:rsidR="002C6DD8" w:rsidRDefault="00475BCD" w:rsidP="00475BCD">
      <w:pPr>
        <w:pStyle w:val="a3"/>
        <w:numPr>
          <w:ilvl w:val="1"/>
          <w:numId w:val="6"/>
        </w:numPr>
        <w:ind w:leftChars="0"/>
        <w:jc w:val="left"/>
      </w:pPr>
      <w:r>
        <w:t>管理</w:t>
      </w:r>
      <w:r w:rsidR="007C77A3">
        <w:rPr>
          <w:rFonts w:hint="eastAsia"/>
        </w:rPr>
        <w:t>業務</w:t>
      </w:r>
      <w:r>
        <w:t>に関心がある者</w:t>
      </w:r>
    </w:p>
    <w:p w14:paraId="2E75331C" w14:textId="77777777" w:rsidR="00475BCD" w:rsidRDefault="00475BCD" w:rsidP="00475BCD">
      <w:pPr>
        <w:pStyle w:val="a3"/>
        <w:ind w:leftChars="0" w:left="585"/>
        <w:jc w:val="left"/>
      </w:pPr>
    </w:p>
    <w:p w14:paraId="36923420" w14:textId="12AB46C3" w:rsidR="007A5819" w:rsidRDefault="007A5819" w:rsidP="002C6DD8">
      <w:pPr>
        <w:pStyle w:val="a3"/>
        <w:numPr>
          <w:ilvl w:val="0"/>
          <w:numId w:val="1"/>
        </w:numPr>
        <w:ind w:leftChars="0"/>
        <w:jc w:val="left"/>
      </w:pPr>
      <w:r>
        <w:rPr>
          <w:rFonts w:hint="eastAsia"/>
        </w:rPr>
        <w:t>募集定員</w:t>
      </w:r>
    </w:p>
    <w:p w14:paraId="4FC673A4" w14:textId="42B9BE0B" w:rsidR="007A5819" w:rsidRDefault="007A5819" w:rsidP="007A5819">
      <w:pPr>
        <w:jc w:val="left"/>
      </w:pPr>
      <w:r>
        <w:rPr>
          <w:rFonts w:hint="eastAsia"/>
        </w:rPr>
        <w:t xml:space="preserve">　50名</w:t>
      </w:r>
    </w:p>
    <w:p w14:paraId="6ABC8BE7" w14:textId="77777777" w:rsidR="007A5819" w:rsidRDefault="007A5819" w:rsidP="007A5819">
      <w:pPr>
        <w:jc w:val="left"/>
      </w:pPr>
    </w:p>
    <w:p w14:paraId="3F9A210B" w14:textId="49484AEB" w:rsidR="007A5819" w:rsidRDefault="007B4C20" w:rsidP="002C6DD8">
      <w:pPr>
        <w:pStyle w:val="a3"/>
        <w:numPr>
          <w:ilvl w:val="0"/>
          <w:numId w:val="1"/>
        </w:numPr>
        <w:ind w:leftChars="0"/>
        <w:jc w:val="left"/>
      </w:pPr>
      <w:r>
        <w:rPr>
          <w:rFonts w:hint="eastAsia"/>
        </w:rPr>
        <w:t>受講</w:t>
      </w:r>
      <w:r w:rsidR="007A5819">
        <w:rPr>
          <w:rFonts w:hint="eastAsia"/>
        </w:rPr>
        <w:t>料</w:t>
      </w:r>
    </w:p>
    <w:p w14:paraId="3658F159" w14:textId="39E7570B" w:rsidR="007A5819" w:rsidRDefault="007A5819" w:rsidP="007A5819">
      <w:pPr>
        <w:jc w:val="left"/>
      </w:pPr>
      <w:r>
        <w:rPr>
          <w:rFonts w:hint="eastAsia"/>
        </w:rPr>
        <w:t xml:space="preserve">　150,000円（修了審査料を含む）</w:t>
      </w:r>
    </w:p>
    <w:p w14:paraId="7B032612" w14:textId="4B151EA2" w:rsidR="007A5819" w:rsidRDefault="007A5819" w:rsidP="007A5819">
      <w:pPr>
        <w:jc w:val="left"/>
      </w:pPr>
      <w:r>
        <w:rPr>
          <w:rFonts w:hint="eastAsia"/>
        </w:rPr>
        <w:t xml:space="preserve">　※既納料金は返金できませんのであらかじめご了承</w:t>
      </w:r>
      <w:r w:rsidR="00520E8A">
        <w:rPr>
          <w:rFonts w:hint="eastAsia"/>
        </w:rPr>
        <w:t>くだ</w:t>
      </w:r>
      <w:r w:rsidR="00764C05">
        <w:rPr>
          <w:rFonts w:hint="eastAsia"/>
        </w:rPr>
        <w:t>さい</w:t>
      </w:r>
      <w:r>
        <w:rPr>
          <w:rFonts w:hint="eastAsia"/>
        </w:rPr>
        <w:t>。</w:t>
      </w:r>
    </w:p>
    <w:p w14:paraId="7FC837D7" w14:textId="7FCD1E0B" w:rsidR="007A5819" w:rsidRDefault="007A5819" w:rsidP="007A5819">
      <w:pPr>
        <w:jc w:val="left"/>
      </w:pPr>
      <w:r>
        <w:rPr>
          <w:rFonts w:hint="eastAsia"/>
        </w:rPr>
        <w:t xml:space="preserve">　※受講手続き方法については、受講決定時にご案内します。</w:t>
      </w:r>
    </w:p>
    <w:p w14:paraId="7B068959" w14:textId="45483B82" w:rsidR="00C94508" w:rsidRPr="007A5819" w:rsidRDefault="00C94508" w:rsidP="007A5819">
      <w:pPr>
        <w:jc w:val="left"/>
      </w:pPr>
      <w:r>
        <w:rPr>
          <w:rFonts w:hint="eastAsia"/>
        </w:rPr>
        <w:t xml:space="preserve">　※受講料の他にテキスト代等が自己負担です。</w:t>
      </w:r>
    </w:p>
    <w:p w14:paraId="45467984" w14:textId="2474DF3C" w:rsidR="007A5819" w:rsidRDefault="007A5819" w:rsidP="007A5819">
      <w:pPr>
        <w:jc w:val="left"/>
      </w:pPr>
      <w:r>
        <w:rPr>
          <w:rFonts w:hint="eastAsia"/>
        </w:rPr>
        <w:t xml:space="preserve">　</w:t>
      </w:r>
    </w:p>
    <w:p w14:paraId="26A7A561" w14:textId="5E5009F0" w:rsidR="002C6DD8" w:rsidRDefault="002C6DD8" w:rsidP="002C6DD8">
      <w:pPr>
        <w:pStyle w:val="a3"/>
        <w:numPr>
          <w:ilvl w:val="0"/>
          <w:numId w:val="1"/>
        </w:numPr>
        <w:ind w:leftChars="0"/>
        <w:jc w:val="left"/>
      </w:pPr>
      <w:r w:rsidRPr="002C6DD8">
        <w:rPr>
          <w:rFonts w:hint="eastAsia"/>
        </w:rPr>
        <w:t>申込方法</w:t>
      </w:r>
    </w:p>
    <w:p w14:paraId="08804AA4" w14:textId="2C464214" w:rsidR="005269B7" w:rsidRPr="00FB2922" w:rsidRDefault="00314E6C" w:rsidP="00C94508">
      <w:pPr>
        <w:pStyle w:val="a3"/>
        <w:numPr>
          <w:ilvl w:val="0"/>
          <w:numId w:val="7"/>
        </w:numPr>
        <w:ind w:leftChars="0"/>
      </w:pPr>
      <w:r w:rsidRPr="00FB2922">
        <w:rPr>
          <w:rFonts w:hint="eastAsia"/>
        </w:rPr>
        <w:t>出願</w:t>
      </w:r>
      <w:r w:rsidR="00C94508" w:rsidRPr="00FB2922">
        <w:rPr>
          <w:rFonts w:hint="eastAsia"/>
        </w:rPr>
        <w:t>期間</w:t>
      </w:r>
    </w:p>
    <w:p w14:paraId="6F7951D5" w14:textId="4D4F65B0" w:rsidR="00C94508" w:rsidRDefault="00B67E97" w:rsidP="00B67E97">
      <w:r w:rsidRPr="005E7CA2">
        <w:rPr>
          <w:rFonts w:hint="eastAsia"/>
          <w:color w:val="FF0000"/>
        </w:rPr>
        <w:t xml:space="preserve">　</w:t>
      </w:r>
      <w:r w:rsidRPr="00FB2922">
        <w:rPr>
          <w:rFonts w:hint="eastAsia"/>
        </w:rPr>
        <w:t>令和</w:t>
      </w:r>
      <w:r w:rsidR="005E7CA2" w:rsidRPr="00FB2922">
        <w:rPr>
          <w:rFonts w:hint="eastAsia"/>
        </w:rPr>
        <w:t>6</w:t>
      </w:r>
      <w:r w:rsidRPr="00FB2922">
        <w:rPr>
          <w:rFonts w:hint="eastAsia"/>
        </w:rPr>
        <w:t>年5月</w:t>
      </w:r>
      <w:r w:rsidR="005E7CA2" w:rsidRPr="00FB2922">
        <w:rPr>
          <w:rFonts w:hint="eastAsia"/>
        </w:rPr>
        <w:t>7</w:t>
      </w:r>
      <w:r w:rsidRPr="00FB2922">
        <w:rPr>
          <w:rFonts w:hint="eastAsia"/>
        </w:rPr>
        <w:t>日（</w:t>
      </w:r>
      <w:r w:rsidR="00D21183" w:rsidRPr="00FB2922">
        <w:rPr>
          <w:rFonts w:hint="eastAsia"/>
        </w:rPr>
        <w:t>火</w:t>
      </w:r>
      <w:r w:rsidRPr="00FB2922">
        <w:rPr>
          <w:rFonts w:hint="eastAsia"/>
        </w:rPr>
        <w:t>）～5月31日（</w:t>
      </w:r>
      <w:r w:rsidR="005E7CA2" w:rsidRPr="00FB2922">
        <w:rPr>
          <w:rFonts w:hint="eastAsia"/>
        </w:rPr>
        <w:t>金</w:t>
      </w:r>
      <w:r w:rsidRPr="00FB2922">
        <w:rPr>
          <w:rFonts w:hint="eastAsia"/>
        </w:rPr>
        <w:t>）</w:t>
      </w:r>
      <w:r w:rsidR="00D8351A" w:rsidRPr="00FB2922">
        <w:rPr>
          <w:rFonts w:hint="eastAsia"/>
        </w:rPr>
        <w:t xml:space="preserve">　当</w:t>
      </w:r>
      <w:r w:rsidR="00D8351A">
        <w:rPr>
          <w:rFonts w:hint="eastAsia"/>
        </w:rPr>
        <w:t>日消印有効</w:t>
      </w:r>
      <w:r w:rsidR="00C94508">
        <w:rPr>
          <w:rFonts w:hint="eastAsia"/>
        </w:rPr>
        <w:t xml:space="preserve">　　</w:t>
      </w:r>
    </w:p>
    <w:p w14:paraId="5A82EEDD" w14:textId="1976F7B8" w:rsidR="00D8351A" w:rsidRDefault="00764C05" w:rsidP="00C94508">
      <w:pPr>
        <w:pStyle w:val="a3"/>
        <w:numPr>
          <w:ilvl w:val="0"/>
          <w:numId w:val="7"/>
        </w:numPr>
        <w:ind w:leftChars="0"/>
      </w:pPr>
      <w:r>
        <w:rPr>
          <w:rFonts w:hint="eastAsia"/>
        </w:rPr>
        <w:t>以下の提出書類を郵送して</w:t>
      </w:r>
      <w:r w:rsidR="00520E8A">
        <w:rPr>
          <w:rFonts w:hint="eastAsia"/>
        </w:rPr>
        <w:t>ください</w:t>
      </w:r>
      <w:r>
        <w:rPr>
          <w:rFonts w:hint="eastAsia"/>
        </w:rPr>
        <w:t>。</w:t>
      </w:r>
    </w:p>
    <w:p w14:paraId="69739DBB" w14:textId="28184B5D" w:rsidR="0055440D" w:rsidRDefault="0055440D" w:rsidP="0055440D">
      <w:pPr>
        <w:ind w:firstLineChars="100" w:firstLine="210"/>
      </w:pPr>
      <w:r>
        <w:rPr>
          <w:rFonts w:hint="eastAsia"/>
        </w:rPr>
        <w:t>（１）令和</w:t>
      </w:r>
      <w:r w:rsidR="008148BC">
        <w:rPr>
          <w:rFonts w:hint="eastAsia"/>
        </w:rPr>
        <w:t>6</w:t>
      </w:r>
      <w:r>
        <w:rPr>
          <w:rFonts w:hint="eastAsia"/>
        </w:rPr>
        <w:t>年度認定看護管理者教育課程ファーストレベル受講申込書（様式１）</w:t>
      </w:r>
    </w:p>
    <w:p w14:paraId="13770E51" w14:textId="77777777" w:rsidR="0055440D" w:rsidRDefault="0055440D" w:rsidP="0055440D">
      <w:r>
        <w:rPr>
          <w:rFonts w:hint="eastAsia"/>
        </w:rPr>
        <w:t xml:space="preserve">　（２）看護師免許証の写し（A4サイズ縮小コピー）</w:t>
      </w:r>
    </w:p>
    <w:p w14:paraId="3AFAB791" w14:textId="09FBE2D4" w:rsidR="0082378E" w:rsidRPr="00092750" w:rsidRDefault="0055440D" w:rsidP="0055440D">
      <w:r>
        <w:rPr>
          <w:rFonts w:hint="eastAsia"/>
        </w:rPr>
        <w:lastRenderedPageBreak/>
        <w:t xml:space="preserve">　（</w:t>
      </w:r>
      <w:r w:rsidRPr="000D0C63">
        <w:rPr>
          <w:rFonts w:hint="eastAsia"/>
        </w:rPr>
        <w:t>３）</w:t>
      </w:r>
      <w:r w:rsidRPr="00092750">
        <w:rPr>
          <w:rFonts w:hint="eastAsia"/>
        </w:rPr>
        <w:t>ファーストレベル受講動機</w:t>
      </w:r>
      <w:r>
        <w:rPr>
          <w:rFonts w:hint="eastAsia"/>
        </w:rPr>
        <w:t>（様式２）</w:t>
      </w:r>
    </w:p>
    <w:p w14:paraId="60957E36" w14:textId="52ADB08F" w:rsidR="0055440D" w:rsidRPr="00D21183" w:rsidRDefault="0055440D" w:rsidP="0055440D">
      <w:pPr>
        <w:ind w:left="420"/>
      </w:pPr>
      <w:r w:rsidRPr="00D21183">
        <w:rPr>
          <w:rFonts w:hint="eastAsia"/>
        </w:rPr>
        <w:t>ファーストレベルの受講動機（学びを今後どのように活かすか</w:t>
      </w:r>
      <w:r w:rsidR="00D908F4">
        <w:rPr>
          <w:rFonts w:hint="eastAsia"/>
        </w:rPr>
        <w:t>を</w:t>
      </w:r>
      <w:r w:rsidR="00B03806">
        <w:rPr>
          <w:rFonts w:hint="eastAsia"/>
        </w:rPr>
        <w:t>含め</w:t>
      </w:r>
      <w:r w:rsidRPr="00D21183">
        <w:rPr>
          <w:rFonts w:hint="eastAsia"/>
        </w:rPr>
        <w:t>）を400字以内（本文のみ）</w:t>
      </w:r>
      <w:r w:rsidR="0082378E" w:rsidRPr="00D21183">
        <w:rPr>
          <w:rFonts w:hint="eastAsia"/>
        </w:rPr>
        <w:t>にまとめてください</w:t>
      </w:r>
      <w:r w:rsidRPr="00D21183">
        <w:rPr>
          <w:rFonts w:hint="eastAsia"/>
        </w:rPr>
        <w:t>。</w:t>
      </w:r>
    </w:p>
    <w:p w14:paraId="6217CC6F" w14:textId="77777777" w:rsidR="0055440D" w:rsidRPr="0055440D" w:rsidRDefault="0055440D" w:rsidP="0055440D">
      <w:pPr>
        <w:ind w:left="420" w:firstLineChars="100" w:firstLine="210"/>
        <w:rPr>
          <w:color w:val="000000" w:themeColor="text1"/>
        </w:rPr>
      </w:pPr>
      <w:r w:rsidRPr="0055440D">
        <w:rPr>
          <w:color w:val="000000" w:themeColor="text1"/>
        </w:rPr>
        <w:t>書式：A4用紙（縦）に横書き</w:t>
      </w:r>
    </w:p>
    <w:p w14:paraId="460AB0F7" w14:textId="77777777" w:rsidR="0055440D" w:rsidRPr="0055440D" w:rsidRDefault="0055440D" w:rsidP="00B03806">
      <w:pPr>
        <w:ind w:left="420" w:firstLineChars="400" w:firstLine="840"/>
        <w:rPr>
          <w:color w:val="000000" w:themeColor="text1"/>
        </w:rPr>
      </w:pPr>
      <w:r w:rsidRPr="0055440D">
        <w:rPr>
          <w:color w:val="000000" w:themeColor="text1"/>
        </w:rPr>
        <w:t>横40文字×縦42行に設定</w:t>
      </w:r>
    </w:p>
    <w:p w14:paraId="2333CA20" w14:textId="77777777" w:rsidR="0055440D" w:rsidRPr="0055440D" w:rsidRDefault="0055440D" w:rsidP="0055440D">
      <w:pPr>
        <w:ind w:left="420" w:firstLineChars="100" w:firstLine="210"/>
        <w:rPr>
          <w:color w:val="000000" w:themeColor="text1"/>
        </w:rPr>
      </w:pPr>
      <w:r w:rsidRPr="0055440D">
        <w:rPr>
          <w:color w:val="000000" w:themeColor="text1"/>
        </w:rPr>
        <w:t>書体：MS明朝、10.5ポイント</w:t>
      </w:r>
    </w:p>
    <w:p w14:paraId="14DDF1AA" w14:textId="77777777" w:rsidR="0055440D" w:rsidRPr="0055440D" w:rsidRDefault="0055440D" w:rsidP="00B03806">
      <w:pPr>
        <w:ind w:left="420" w:firstLineChars="400" w:firstLine="840"/>
        <w:rPr>
          <w:color w:val="000000" w:themeColor="text1"/>
        </w:rPr>
      </w:pPr>
      <w:r w:rsidRPr="0055440D">
        <w:rPr>
          <w:color w:val="000000" w:themeColor="text1"/>
        </w:rPr>
        <w:t>余白は上下左右20㎜</w:t>
      </w:r>
    </w:p>
    <w:p w14:paraId="218CB78A" w14:textId="77777777" w:rsidR="0055440D" w:rsidRPr="0055440D" w:rsidRDefault="0055440D" w:rsidP="00B92C9C">
      <w:pPr>
        <w:overflowPunct w:val="0"/>
        <w:ind w:left="420" w:firstLineChars="100" w:firstLine="210"/>
        <w:rPr>
          <w:color w:val="000000" w:themeColor="text1"/>
        </w:rPr>
      </w:pPr>
      <w:r w:rsidRPr="0055440D">
        <w:rPr>
          <w:color w:val="000000" w:themeColor="text1"/>
        </w:rPr>
        <w:t>1行目：タイトル</w:t>
      </w:r>
    </w:p>
    <w:p w14:paraId="2E69E620" w14:textId="77777777" w:rsidR="0055440D" w:rsidRPr="0055440D" w:rsidRDefault="0055440D" w:rsidP="0055440D">
      <w:pPr>
        <w:ind w:left="420" w:firstLineChars="100" w:firstLine="210"/>
        <w:rPr>
          <w:color w:val="000000" w:themeColor="text1"/>
        </w:rPr>
      </w:pPr>
      <w:r w:rsidRPr="0055440D">
        <w:rPr>
          <w:color w:val="000000" w:themeColor="text1"/>
        </w:rPr>
        <w:t>2行目：施設名・氏名（右揃え）</w:t>
      </w:r>
    </w:p>
    <w:p w14:paraId="2FAE2DEC" w14:textId="77777777" w:rsidR="0055440D" w:rsidRPr="0055440D" w:rsidRDefault="0055440D" w:rsidP="0055440D">
      <w:pPr>
        <w:ind w:left="420" w:firstLineChars="100" w:firstLine="210"/>
        <w:rPr>
          <w:color w:val="000000" w:themeColor="text1"/>
        </w:rPr>
      </w:pPr>
      <w:r w:rsidRPr="0055440D">
        <w:rPr>
          <w:color w:val="000000" w:themeColor="text1"/>
        </w:rPr>
        <w:t>3行目：本文</w:t>
      </w:r>
    </w:p>
    <w:p w14:paraId="48247779" w14:textId="77777777" w:rsidR="0055440D" w:rsidRPr="0055440D" w:rsidRDefault="0055440D" w:rsidP="0055440D">
      <w:pPr>
        <w:ind w:left="420" w:firstLineChars="100" w:firstLine="210"/>
        <w:rPr>
          <w:color w:val="000000" w:themeColor="text1"/>
        </w:rPr>
      </w:pPr>
      <w:r w:rsidRPr="0055440D">
        <w:rPr>
          <w:rFonts w:hint="eastAsia"/>
          <w:color w:val="000000" w:themeColor="text1"/>
        </w:rPr>
        <w:t>文末：文字数を明記</w:t>
      </w:r>
    </w:p>
    <w:p w14:paraId="3B5E918E" w14:textId="02FACE73" w:rsidR="0082378E" w:rsidRDefault="0055440D" w:rsidP="0082378E">
      <w:pPr>
        <w:ind w:left="420" w:firstLineChars="100" w:firstLine="210"/>
        <w:rPr>
          <w:color w:val="000000" w:themeColor="text1"/>
        </w:rPr>
      </w:pPr>
      <w:r w:rsidRPr="0055440D">
        <w:rPr>
          <w:rFonts w:hint="eastAsia"/>
          <w:color w:val="000000" w:themeColor="text1"/>
        </w:rPr>
        <w:t>その他：「である」調で記載のこと</w:t>
      </w:r>
    </w:p>
    <w:p w14:paraId="69989AC7" w14:textId="77777777" w:rsidR="00A847B3" w:rsidRDefault="0082378E" w:rsidP="0082378E">
      <w:pPr>
        <w:ind w:leftChars="100" w:left="420" w:hangingChars="100" w:hanging="210"/>
      </w:pPr>
      <w:r>
        <w:rPr>
          <w:rFonts w:hint="eastAsia"/>
          <w:color w:val="000000" w:themeColor="text1"/>
        </w:rPr>
        <w:t>（４）</w:t>
      </w:r>
      <w:r>
        <w:t xml:space="preserve">返信用封筒 （１名につき１封筒） 角形2 号封筒240×332mm </w:t>
      </w:r>
    </w:p>
    <w:p w14:paraId="50559E59" w14:textId="43878FDD" w:rsidR="0082378E" w:rsidRDefault="0082378E" w:rsidP="00D908F4">
      <w:pPr>
        <w:ind w:leftChars="200" w:left="420" w:firstLineChars="100" w:firstLine="210"/>
      </w:pPr>
      <w:r>
        <w:t>受講者の住所氏名を明記し 140 円切手を貼付</w:t>
      </w:r>
      <w:r w:rsidR="00D908F4">
        <w:rPr>
          <w:rFonts w:hint="eastAsia"/>
        </w:rPr>
        <w:t>してください。</w:t>
      </w:r>
    </w:p>
    <w:p w14:paraId="6ACEB91D" w14:textId="0937B73C" w:rsidR="0082378E" w:rsidRPr="0082378E" w:rsidRDefault="0082378E" w:rsidP="0082378E">
      <w:pPr>
        <w:ind w:firstLineChars="100" w:firstLine="210"/>
      </w:pPr>
      <w:r>
        <w:t xml:space="preserve"> </w:t>
      </w:r>
      <w:r w:rsidR="00D908F4">
        <w:rPr>
          <w:rFonts w:hint="eastAsia"/>
        </w:rPr>
        <w:t xml:space="preserve">　　※</w:t>
      </w:r>
      <w:r>
        <w:t>申込書類の記載漏れがないように記載し、提出前にご確認ください。</w:t>
      </w:r>
    </w:p>
    <w:p w14:paraId="4702E6C6" w14:textId="4A1AA2F3" w:rsidR="0055440D" w:rsidRPr="0055440D" w:rsidRDefault="0082378E" w:rsidP="0082378E">
      <w:pPr>
        <w:pStyle w:val="a3"/>
        <w:numPr>
          <w:ilvl w:val="0"/>
          <w:numId w:val="7"/>
        </w:numPr>
        <w:ind w:leftChars="0"/>
      </w:pPr>
      <w:r>
        <w:rPr>
          <w:rFonts w:hint="eastAsia"/>
        </w:rPr>
        <w:t>郵送先</w:t>
      </w:r>
      <w:r w:rsidR="0055440D">
        <w:rPr>
          <w:rFonts w:hint="eastAsia"/>
        </w:rPr>
        <w:t xml:space="preserve">　　</w:t>
      </w:r>
    </w:p>
    <w:p w14:paraId="4202984C" w14:textId="4F3EE7C9" w:rsidR="002650F1" w:rsidRDefault="002650F1" w:rsidP="002650F1">
      <w:r>
        <w:rPr>
          <w:rFonts w:hint="eastAsia"/>
        </w:rPr>
        <w:t xml:space="preserve">　　〒431-31</w:t>
      </w:r>
      <w:r w:rsidR="008148BC">
        <w:rPr>
          <w:rFonts w:hint="eastAsia"/>
        </w:rPr>
        <w:t>92</w:t>
      </w:r>
    </w:p>
    <w:p w14:paraId="2B703D3F" w14:textId="1A2914FE" w:rsidR="002650F1" w:rsidRPr="00FB2922" w:rsidRDefault="002650F1" w:rsidP="002650F1">
      <w:r>
        <w:rPr>
          <w:rFonts w:hint="eastAsia"/>
        </w:rPr>
        <w:t xml:space="preserve">　　静岡県浜松市</w:t>
      </w:r>
      <w:r w:rsidR="00D21183" w:rsidRPr="00FB2922">
        <w:rPr>
          <w:rFonts w:hint="eastAsia"/>
        </w:rPr>
        <w:t>中央区</w:t>
      </w:r>
      <w:r w:rsidRPr="00FB2922">
        <w:rPr>
          <w:rFonts w:hint="eastAsia"/>
        </w:rPr>
        <w:t>半田山一丁目20番1号</w:t>
      </w:r>
    </w:p>
    <w:p w14:paraId="3BE7D630" w14:textId="6F31B74B" w:rsidR="002650F1" w:rsidRPr="00FB2922" w:rsidRDefault="002650F1" w:rsidP="002650F1">
      <w:r w:rsidRPr="00FB2922">
        <w:rPr>
          <w:rFonts w:hint="eastAsia"/>
        </w:rPr>
        <w:t xml:space="preserve">　　浜松医科大学医学部附属病院</w:t>
      </w:r>
      <w:r w:rsidR="00591496" w:rsidRPr="00FB2922">
        <w:rPr>
          <w:rFonts w:hint="eastAsia"/>
        </w:rPr>
        <w:t xml:space="preserve">　</w:t>
      </w:r>
      <w:r w:rsidR="0082378E" w:rsidRPr="00FB2922">
        <w:rPr>
          <w:rFonts w:hint="eastAsia"/>
        </w:rPr>
        <w:t>看護キャリア開発センター</w:t>
      </w:r>
      <w:r w:rsidR="00A847B3" w:rsidRPr="00FB2922">
        <w:rPr>
          <w:rFonts w:hint="eastAsia"/>
        </w:rPr>
        <w:t xml:space="preserve">　</w:t>
      </w:r>
    </w:p>
    <w:p w14:paraId="599EDCA6" w14:textId="06C5FDD3" w:rsidR="00A847B3" w:rsidRPr="00FB2922" w:rsidRDefault="00A847B3" w:rsidP="00A847B3">
      <w:pPr>
        <w:ind w:leftChars="200" w:left="420"/>
      </w:pPr>
      <w:r w:rsidRPr="00FB2922">
        <w:t>封筒</w:t>
      </w:r>
      <w:r w:rsidRPr="00FB2922">
        <w:rPr>
          <w:rFonts w:hint="eastAsia"/>
        </w:rPr>
        <w:t>左端</w:t>
      </w:r>
      <w:r w:rsidRPr="00FB2922">
        <w:t>に「ファーストレベル受講申込在中」と朱書きしてください。</w:t>
      </w:r>
    </w:p>
    <w:p w14:paraId="00609E9E" w14:textId="3507194C" w:rsidR="005269B7" w:rsidRDefault="00D21183" w:rsidP="0082378E">
      <w:r w:rsidRPr="00FB2922">
        <w:rPr>
          <w:rFonts w:hint="eastAsia"/>
        </w:rPr>
        <w:t xml:space="preserve">　　</w:t>
      </w:r>
      <w:r w:rsidR="00C46C78" w:rsidRPr="00FB2922">
        <w:rPr>
          <w:rFonts w:hint="eastAsia"/>
        </w:rPr>
        <w:t>※出願書類一式を「</w:t>
      </w:r>
      <w:r w:rsidR="00C46C78" w:rsidRPr="005230C1">
        <w:rPr>
          <w:rFonts w:hint="eastAsia"/>
          <w:b/>
        </w:rPr>
        <w:t>簡易書留</w:t>
      </w:r>
      <w:r w:rsidR="00C46C78" w:rsidRPr="00FB2922">
        <w:rPr>
          <w:rFonts w:hint="eastAsia"/>
        </w:rPr>
        <w:t>」で郵送してください。</w:t>
      </w:r>
    </w:p>
    <w:p w14:paraId="6C624F26" w14:textId="77777777" w:rsidR="00B03806" w:rsidRPr="00FB2922" w:rsidRDefault="00B03806" w:rsidP="0082378E"/>
    <w:p w14:paraId="15B1D424" w14:textId="6B2C607F" w:rsidR="00C81DD7" w:rsidRDefault="0093555F" w:rsidP="002C6DD8">
      <w:pPr>
        <w:pStyle w:val="a3"/>
        <w:numPr>
          <w:ilvl w:val="0"/>
          <w:numId w:val="1"/>
        </w:numPr>
        <w:ind w:leftChars="0"/>
        <w:jc w:val="left"/>
      </w:pPr>
      <w:r>
        <w:rPr>
          <w:rFonts w:hint="eastAsia"/>
        </w:rPr>
        <w:t>受講決定</w:t>
      </w:r>
      <w:r w:rsidR="00CC3382">
        <w:rPr>
          <w:rFonts w:hint="eastAsia"/>
        </w:rPr>
        <w:t xml:space="preserve">　</w:t>
      </w:r>
    </w:p>
    <w:p w14:paraId="23586BC8" w14:textId="77777777" w:rsidR="00B92C9C" w:rsidRDefault="00BE09DF" w:rsidP="00B92C9C">
      <w:pPr>
        <w:pStyle w:val="a3"/>
        <w:numPr>
          <w:ilvl w:val="0"/>
          <w:numId w:val="10"/>
        </w:numPr>
        <w:ind w:leftChars="0"/>
        <w:jc w:val="left"/>
        <w:rPr>
          <w:color w:val="000000" w:themeColor="text1"/>
        </w:rPr>
      </w:pPr>
      <w:r w:rsidRPr="0082378E">
        <w:rPr>
          <w:color w:val="000000" w:themeColor="text1"/>
        </w:rPr>
        <w:t>認定看護管理者教育</w:t>
      </w:r>
      <w:r w:rsidR="00520E8A" w:rsidRPr="0082378E">
        <w:rPr>
          <w:rFonts w:hint="eastAsia"/>
          <w:color w:val="000000" w:themeColor="text1"/>
        </w:rPr>
        <w:t>課程</w:t>
      </w:r>
      <w:r w:rsidRPr="0082378E">
        <w:rPr>
          <w:color w:val="000000" w:themeColor="text1"/>
        </w:rPr>
        <w:t>運営委員会が必要書類を審査のうえ受講可否を決定</w:t>
      </w:r>
    </w:p>
    <w:p w14:paraId="0C720551" w14:textId="40B2B862" w:rsidR="00092750" w:rsidRPr="0082378E" w:rsidRDefault="00B03806" w:rsidP="00B92C9C">
      <w:pPr>
        <w:pStyle w:val="a3"/>
        <w:ind w:leftChars="0" w:left="630"/>
        <w:jc w:val="left"/>
        <w:rPr>
          <w:color w:val="000000" w:themeColor="text1"/>
        </w:rPr>
      </w:pPr>
      <w:r>
        <w:rPr>
          <w:rFonts w:hint="eastAsia"/>
          <w:color w:val="000000" w:themeColor="text1"/>
        </w:rPr>
        <w:t>しま</w:t>
      </w:r>
      <w:r w:rsidR="00B92C9C">
        <w:rPr>
          <w:rFonts w:hint="eastAsia"/>
          <w:color w:val="000000" w:themeColor="text1"/>
        </w:rPr>
        <w:t>す</w:t>
      </w:r>
      <w:r>
        <w:rPr>
          <w:rFonts w:hint="eastAsia"/>
          <w:color w:val="000000" w:themeColor="text1"/>
        </w:rPr>
        <w:t>。</w:t>
      </w:r>
    </w:p>
    <w:p w14:paraId="3AC6C029" w14:textId="40C183B0" w:rsidR="00227734" w:rsidRPr="0082378E" w:rsidRDefault="00227734" w:rsidP="00092750">
      <w:pPr>
        <w:pStyle w:val="a3"/>
        <w:ind w:leftChars="0" w:left="630"/>
        <w:jc w:val="left"/>
        <w:rPr>
          <w:color w:val="000000" w:themeColor="text1"/>
        </w:rPr>
      </w:pPr>
      <w:r w:rsidRPr="0082378E">
        <w:rPr>
          <w:rFonts w:hint="eastAsia"/>
          <w:color w:val="000000" w:themeColor="text1"/>
        </w:rPr>
        <w:t>応募者が定員を上回った場合は、提出書類（3）ファーストレベル受講動機を以下の評価基準に基づき選考を行います。</w:t>
      </w:r>
    </w:p>
    <w:p w14:paraId="2CD77F03" w14:textId="0DD21563" w:rsidR="00B03806" w:rsidRPr="0082378E" w:rsidRDefault="00B03806" w:rsidP="00B03806">
      <w:pPr>
        <w:pStyle w:val="a3"/>
        <w:numPr>
          <w:ilvl w:val="0"/>
          <w:numId w:val="11"/>
        </w:numPr>
        <w:ind w:leftChars="0" w:left="1134" w:hanging="708"/>
        <w:jc w:val="left"/>
        <w:rPr>
          <w:color w:val="000000" w:themeColor="text1"/>
        </w:rPr>
      </w:pPr>
      <w:r w:rsidRPr="0082378E">
        <w:rPr>
          <w:rFonts w:hint="eastAsia"/>
          <w:color w:val="000000" w:themeColor="text1"/>
        </w:rPr>
        <w:t>受講動機の内容を重要視する</w:t>
      </w:r>
    </w:p>
    <w:p w14:paraId="639E50C2" w14:textId="0975F8AF" w:rsidR="00227734" w:rsidRPr="0082378E" w:rsidRDefault="00B03806" w:rsidP="0082378E">
      <w:pPr>
        <w:pStyle w:val="a3"/>
        <w:numPr>
          <w:ilvl w:val="0"/>
          <w:numId w:val="11"/>
        </w:numPr>
        <w:ind w:leftChars="0" w:left="1134" w:hanging="708"/>
        <w:jc w:val="left"/>
        <w:rPr>
          <w:color w:val="000000" w:themeColor="text1"/>
        </w:rPr>
      </w:pPr>
      <w:r>
        <w:rPr>
          <w:rFonts w:hint="eastAsia"/>
          <w:color w:val="000000" w:themeColor="text1"/>
        </w:rPr>
        <w:t>看護管理に関する学習意欲がある</w:t>
      </w:r>
    </w:p>
    <w:p w14:paraId="544F6BB7" w14:textId="71DCDA89" w:rsidR="00BE09DF" w:rsidRDefault="0038156F" w:rsidP="00BE09DF">
      <w:pPr>
        <w:pStyle w:val="a3"/>
        <w:numPr>
          <w:ilvl w:val="0"/>
          <w:numId w:val="10"/>
        </w:numPr>
        <w:ind w:leftChars="0"/>
        <w:jc w:val="left"/>
      </w:pPr>
      <w:r w:rsidRPr="0090140D">
        <w:t>受講の可否</w:t>
      </w:r>
      <w:r>
        <w:t>は、</w:t>
      </w:r>
      <w:r w:rsidR="00FD4975">
        <w:rPr>
          <w:rFonts w:hint="eastAsia"/>
        </w:rPr>
        <w:t>令和</w:t>
      </w:r>
      <w:r w:rsidR="008148BC">
        <w:rPr>
          <w:rFonts w:hint="eastAsia"/>
        </w:rPr>
        <w:t>6</w:t>
      </w:r>
      <w:r>
        <w:t xml:space="preserve"> 年 </w:t>
      </w:r>
      <w:r>
        <w:rPr>
          <w:rFonts w:hint="eastAsia"/>
        </w:rPr>
        <w:t>6</w:t>
      </w:r>
      <w:r>
        <w:t xml:space="preserve"> 月末日までに本人宛に通知</w:t>
      </w:r>
      <w:r w:rsidR="00520E8A">
        <w:rPr>
          <w:rFonts w:hint="eastAsia"/>
        </w:rPr>
        <w:t>します</w:t>
      </w:r>
      <w:r>
        <w:t>。</w:t>
      </w:r>
    </w:p>
    <w:p w14:paraId="42DB58EF" w14:textId="1A84DB22" w:rsidR="0038156F" w:rsidRDefault="0038156F" w:rsidP="00BE09DF">
      <w:pPr>
        <w:pStyle w:val="a3"/>
        <w:numPr>
          <w:ilvl w:val="0"/>
          <w:numId w:val="10"/>
        </w:numPr>
        <w:ind w:leftChars="0"/>
        <w:jc w:val="left"/>
      </w:pPr>
      <w:r>
        <w:t>受講決定通知の到着後、受講料（150,000 円）の振込をお願いします。</w:t>
      </w:r>
    </w:p>
    <w:p w14:paraId="0316DE16" w14:textId="5F9E2490" w:rsidR="00CC3382" w:rsidRDefault="00FD4975" w:rsidP="0038156F">
      <w:pPr>
        <w:pStyle w:val="a3"/>
        <w:numPr>
          <w:ilvl w:val="0"/>
          <w:numId w:val="10"/>
        </w:numPr>
        <w:ind w:leftChars="0"/>
        <w:jc w:val="left"/>
      </w:pPr>
      <w:r>
        <w:rPr>
          <w:rFonts w:hint="eastAsia"/>
        </w:rPr>
        <w:t>令和</w:t>
      </w:r>
      <w:r w:rsidR="008148BC">
        <w:rPr>
          <w:rFonts w:hint="eastAsia"/>
        </w:rPr>
        <w:t>6</w:t>
      </w:r>
      <w:r w:rsidR="0038156F" w:rsidRPr="0038156F">
        <w:t xml:space="preserve">年 </w:t>
      </w:r>
      <w:r w:rsidR="0038156F">
        <w:rPr>
          <w:rFonts w:hint="eastAsia"/>
        </w:rPr>
        <w:t>7月</w:t>
      </w:r>
      <w:r w:rsidR="0038156F">
        <w:t>初旬を過ぎても通知が届かない場合は、</w:t>
      </w:r>
      <w:r w:rsidR="0038156F">
        <w:rPr>
          <w:rFonts w:hint="eastAsia"/>
        </w:rPr>
        <w:t>浜松医科大学医学部附属病院</w:t>
      </w:r>
      <w:r w:rsidR="00A847B3">
        <w:rPr>
          <w:rFonts w:hint="eastAsia"/>
        </w:rPr>
        <w:t>看護キャリア開発センター</w:t>
      </w:r>
      <w:r w:rsidR="0038156F" w:rsidRPr="0038156F">
        <w:t xml:space="preserve">へお問い合わせください。 </w:t>
      </w:r>
    </w:p>
    <w:p w14:paraId="6F31870E" w14:textId="04A77730" w:rsidR="0038156F" w:rsidRDefault="0038156F" w:rsidP="0038156F">
      <w:pPr>
        <w:pStyle w:val="a3"/>
        <w:ind w:leftChars="0" w:left="630"/>
        <w:jc w:val="left"/>
      </w:pPr>
    </w:p>
    <w:p w14:paraId="27941D5E" w14:textId="6CDB24AE" w:rsidR="00A847B3" w:rsidRDefault="00A847B3" w:rsidP="0038156F">
      <w:pPr>
        <w:pStyle w:val="a3"/>
        <w:ind w:leftChars="0" w:left="630"/>
        <w:jc w:val="left"/>
      </w:pPr>
    </w:p>
    <w:p w14:paraId="2E1B1C07" w14:textId="08A1F932" w:rsidR="00A847B3" w:rsidRDefault="00A847B3" w:rsidP="0038156F">
      <w:pPr>
        <w:pStyle w:val="a3"/>
        <w:ind w:leftChars="0" w:left="630"/>
        <w:jc w:val="left"/>
      </w:pPr>
    </w:p>
    <w:p w14:paraId="1124097F" w14:textId="77777777" w:rsidR="007215A0" w:rsidRDefault="007215A0" w:rsidP="007215A0">
      <w:pPr>
        <w:pStyle w:val="a3"/>
        <w:numPr>
          <w:ilvl w:val="0"/>
          <w:numId w:val="1"/>
        </w:numPr>
        <w:ind w:leftChars="0"/>
        <w:jc w:val="left"/>
      </w:pPr>
      <w:r>
        <w:rPr>
          <w:rFonts w:hint="eastAsia"/>
        </w:rPr>
        <w:lastRenderedPageBreak/>
        <w:t>個人情報取り扱いについて</w:t>
      </w:r>
      <w:r>
        <w:t xml:space="preserve"> </w:t>
      </w:r>
    </w:p>
    <w:p w14:paraId="75FAEF10" w14:textId="7EA2E87F" w:rsidR="007215A0" w:rsidRDefault="007215A0" w:rsidP="007215A0">
      <w:pPr>
        <w:ind w:firstLineChars="50" w:firstLine="105"/>
        <w:jc w:val="left"/>
      </w:pPr>
      <w:r>
        <w:rPr>
          <w:rFonts w:hint="eastAsia"/>
        </w:rPr>
        <w:t>申し込み及び受講手続きにあたって提出していただいた個人情報は、受講者選考・その後の学習支</w:t>
      </w:r>
      <w:r>
        <w:t>援等以外の目的で使用することはありません。書類の返却はしませんので予めご了承ください。</w:t>
      </w:r>
    </w:p>
    <w:p w14:paraId="71030D7E" w14:textId="77777777" w:rsidR="007215A0" w:rsidRPr="007215A0" w:rsidRDefault="007215A0" w:rsidP="007215A0">
      <w:pPr>
        <w:pStyle w:val="a3"/>
        <w:ind w:leftChars="0" w:left="375"/>
        <w:jc w:val="left"/>
      </w:pPr>
    </w:p>
    <w:p w14:paraId="6707482E" w14:textId="0BD07906" w:rsidR="0038156F" w:rsidRDefault="0038156F" w:rsidP="0038156F">
      <w:pPr>
        <w:pStyle w:val="a3"/>
        <w:numPr>
          <w:ilvl w:val="0"/>
          <w:numId w:val="1"/>
        </w:numPr>
        <w:ind w:leftChars="0"/>
        <w:jc w:val="left"/>
      </w:pPr>
      <w:r>
        <w:t>問</w:t>
      </w:r>
      <w:r w:rsidR="00026607">
        <w:rPr>
          <w:rFonts w:hint="eastAsia"/>
        </w:rPr>
        <w:t>い</w:t>
      </w:r>
      <w:r>
        <w:t>合</w:t>
      </w:r>
      <w:r w:rsidR="00026607">
        <w:rPr>
          <w:rFonts w:hint="eastAsia"/>
        </w:rPr>
        <w:t>わ</w:t>
      </w:r>
      <w:bookmarkStart w:id="1" w:name="_GoBack"/>
      <w:bookmarkEnd w:id="1"/>
      <w:r>
        <w:t xml:space="preserve">せ </w:t>
      </w:r>
    </w:p>
    <w:p w14:paraId="68400803" w14:textId="6F3B23F2" w:rsidR="0038156F" w:rsidRDefault="0038156F" w:rsidP="0038156F">
      <w:pPr>
        <w:pStyle w:val="a3"/>
        <w:ind w:leftChars="0" w:left="375"/>
        <w:jc w:val="left"/>
        <w:rPr>
          <w:color w:val="FF0000"/>
        </w:rPr>
      </w:pPr>
      <w:r>
        <w:rPr>
          <w:rFonts w:hint="eastAsia"/>
        </w:rPr>
        <w:t>浜松医科大学医学部附属病院</w:t>
      </w:r>
      <w:r w:rsidR="004C6FEF">
        <w:rPr>
          <w:rFonts w:hint="eastAsia"/>
        </w:rPr>
        <w:t xml:space="preserve">　</w:t>
      </w:r>
    </w:p>
    <w:p w14:paraId="0247E616" w14:textId="034943CE" w:rsidR="004C6FEF" w:rsidRPr="004C6FEF" w:rsidRDefault="00A847B3" w:rsidP="0038156F">
      <w:pPr>
        <w:pStyle w:val="a3"/>
        <w:ind w:leftChars="0" w:left="375"/>
        <w:jc w:val="left"/>
      </w:pPr>
      <w:r>
        <w:rPr>
          <w:rFonts w:hint="eastAsia"/>
        </w:rPr>
        <w:t>看護キャリア開発センター</w:t>
      </w:r>
      <w:r w:rsidR="004C6FEF" w:rsidRPr="004C6FEF">
        <w:rPr>
          <w:rFonts w:hint="eastAsia"/>
        </w:rPr>
        <w:t xml:space="preserve">　ファーストレベル担当者</w:t>
      </w:r>
    </w:p>
    <w:p w14:paraId="2A520F58" w14:textId="1D851235" w:rsidR="0038156F" w:rsidRDefault="0038156F" w:rsidP="004C6FEF">
      <w:pPr>
        <w:ind w:firstLineChars="200" w:firstLine="420"/>
      </w:pPr>
      <w:r>
        <w:rPr>
          <w:rFonts w:hint="eastAsia"/>
        </w:rPr>
        <w:t>〒431-31</w:t>
      </w:r>
      <w:r w:rsidR="008148BC">
        <w:rPr>
          <w:rFonts w:hint="eastAsia"/>
        </w:rPr>
        <w:t>92</w:t>
      </w:r>
      <w:r w:rsidR="004C6FEF">
        <w:rPr>
          <w:rFonts w:hint="eastAsia"/>
        </w:rPr>
        <w:t xml:space="preserve">　</w:t>
      </w:r>
      <w:r>
        <w:rPr>
          <w:rFonts w:hint="eastAsia"/>
        </w:rPr>
        <w:t>静岡県浜松</w:t>
      </w:r>
      <w:r w:rsidRPr="00FB2922">
        <w:rPr>
          <w:rFonts w:hint="eastAsia"/>
        </w:rPr>
        <w:t>市</w:t>
      </w:r>
      <w:r w:rsidR="006F0FF6" w:rsidRPr="00FB2922">
        <w:rPr>
          <w:rFonts w:hint="eastAsia"/>
        </w:rPr>
        <w:t>中央区</w:t>
      </w:r>
      <w:r w:rsidRPr="00FB2922">
        <w:rPr>
          <w:rFonts w:hint="eastAsia"/>
        </w:rPr>
        <w:t>半</w:t>
      </w:r>
      <w:r>
        <w:rPr>
          <w:rFonts w:hint="eastAsia"/>
        </w:rPr>
        <w:t xml:space="preserve">田山一丁目20番1号　</w:t>
      </w:r>
      <w:r>
        <w:t>TEL</w:t>
      </w:r>
      <w:r w:rsidR="004C6FEF">
        <w:rPr>
          <w:rFonts w:hint="eastAsia"/>
        </w:rPr>
        <w:t xml:space="preserve"> </w:t>
      </w:r>
      <w:r>
        <w:rPr>
          <w:rFonts w:hint="eastAsia"/>
        </w:rPr>
        <w:t>053-435-</w:t>
      </w:r>
      <w:r w:rsidR="00AF1B3A">
        <w:rPr>
          <w:rFonts w:hint="eastAsia"/>
        </w:rPr>
        <w:t>2492</w:t>
      </w:r>
    </w:p>
    <w:p w14:paraId="7E5FD7FE" w14:textId="77777777" w:rsidR="0038156F" w:rsidRDefault="0038156F" w:rsidP="004C6FEF">
      <w:pPr>
        <w:jc w:val="left"/>
      </w:pPr>
    </w:p>
    <w:p w14:paraId="6ABD64F3" w14:textId="7ED6A90C" w:rsidR="004C6FEF" w:rsidRDefault="004C6FEF" w:rsidP="004C6FEF">
      <w:pPr>
        <w:ind w:firstLineChars="100" w:firstLine="210"/>
        <w:jc w:val="left"/>
      </w:pPr>
    </w:p>
    <w:p w14:paraId="0C202B59" w14:textId="492B9DB8" w:rsidR="004C6FEF" w:rsidRDefault="004C6FEF" w:rsidP="004C6FEF">
      <w:pPr>
        <w:ind w:firstLineChars="100" w:firstLine="210"/>
        <w:jc w:val="left"/>
      </w:pPr>
    </w:p>
    <w:p w14:paraId="700F651D" w14:textId="77777777" w:rsidR="00686A50" w:rsidRPr="00FC39D3" w:rsidRDefault="00686A50"/>
    <w:sectPr w:rsidR="00686A50" w:rsidRPr="00FC39D3" w:rsidSect="00EF7A5F">
      <w:footerReference w:type="default" r:id="rId8"/>
      <w:footerReference w:type="first" r:id="rId9"/>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C7876" w14:textId="77777777" w:rsidR="00EF7A5F" w:rsidRDefault="00EF7A5F" w:rsidP="00F64557">
      <w:r>
        <w:separator/>
      </w:r>
    </w:p>
  </w:endnote>
  <w:endnote w:type="continuationSeparator" w:id="0">
    <w:p w14:paraId="54074CEA" w14:textId="77777777" w:rsidR="00EF7A5F" w:rsidRDefault="00EF7A5F" w:rsidP="00F6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589352"/>
      <w:docPartObj>
        <w:docPartGallery w:val="Page Numbers (Bottom of Page)"/>
        <w:docPartUnique/>
      </w:docPartObj>
    </w:sdtPr>
    <w:sdtEndPr/>
    <w:sdtContent>
      <w:p w14:paraId="7698905D" w14:textId="363EE870" w:rsidR="005123AD" w:rsidRDefault="005123AD">
        <w:pPr>
          <w:pStyle w:val="ab"/>
          <w:jc w:val="center"/>
        </w:pPr>
        <w:r>
          <w:fldChar w:fldCharType="begin"/>
        </w:r>
        <w:r>
          <w:instrText>PAGE   \* MERGEFORMAT</w:instrText>
        </w:r>
        <w:r>
          <w:fldChar w:fldCharType="separate"/>
        </w:r>
        <w:r w:rsidR="00026607" w:rsidRPr="00026607">
          <w:rPr>
            <w:noProof/>
            <w:lang w:val="ja-JP"/>
          </w:rPr>
          <w:t>5</w:t>
        </w:r>
        <w:r>
          <w:fldChar w:fldCharType="end"/>
        </w:r>
      </w:p>
    </w:sdtContent>
  </w:sdt>
  <w:p w14:paraId="7A7548CD" w14:textId="77777777" w:rsidR="00F64557" w:rsidRDefault="00F6455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410" w14:textId="00DEF671" w:rsidR="00F64557" w:rsidRDefault="00F64557">
    <w:pPr>
      <w:pStyle w:val="ab"/>
      <w:jc w:val="center"/>
    </w:pPr>
  </w:p>
  <w:p w14:paraId="3ECB5176" w14:textId="77777777" w:rsidR="00F64557" w:rsidRDefault="00F645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65E5" w14:textId="77777777" w:rsidR="00EF7A5F" w:rsidRDefault="00EF7A5F" w:rsidP="00F64557">
      <w:r>
        <w:separator/>
      </w:r>
    </w:p>
  </w:footnote>
  <w:footnote w:type="continuationSeparator" w:id="0">
    <w:p w14:paraId="40D5FD1B" w14:textId="77777777" w:rsidR="00EF7A5F" w:rsidRDefault="00EF7A5F" w:rsidP="00F64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E93"/>
    <w:multiLevelType w:val="hybridMultilevel"/>
    <w:tmpl w:val="633ECD24"/>
    <w:lvl w:ilvl="0" w:tplc="2A207154">
      <w:start w:val="1"/>
      <w:numFmt w:val="decimalFullWidth"/>
      <w:lvlText w:val="%1）"/>
      <w:lvlJc w:val="left"/>
      <w:pPr>
        <w:ind w:left="1425" w:hanging="420"/>
      </w:pPr>
      <w:rPr>
        <w:rFonts w:hint="default"/>
        <w:lang w:val="en-US"/>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 w15:restartNumberingAfterBreak="0">
    <w:nsid w:val="0A330984"/>
    <w:multiLevelType w:val="hybridMultilevel"/>
    <w:tmpl w:val="874E416E"/>
    <w:lvl w:ilvl="0" w:tplc="2A207154">
      <w:start w:val="1"/>
      <w:numFmt w:val="decimalFullWidth"/>
      <w:lvlText w:val="%1）"/>
      <w:lvlJc w:val="left"/>
      <w:pPr>
        <w:ind w:left="585" w:hanging="420"/>
      </w:pPr>
      <w:rPr>
        <w:rFonts w:hint="default"/>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E4E48AC"/>
    <w:multiLevelType w:val="hybridMultilevel"/>
    <w:tmpl w:val="880A79AC"/>
    <w:lvl w:ilvl="0" w:tplc="2A20715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1521DA"/>
    <w:multiLevelType w:val="hybridMultilevel"/>
    <w:tmpl w:val="B240F37A"/>
    <w:lvl w:ilvl="0" w:tplc="0409000F">
      <w:start w:val="1"/>
      <w:numFmt w:val="decimal"/>
      <w:lvlText w:val="%1."/>
      <w:lvlJc w:val="left"/>
      <w:pPr>
        <w:ind w:left="375" w:hanging="375"/>
      </w:pPr>
      <w:rPr>
        <w:rFonts w:hint="default"/>
      </w:rPr>
    </w:lvl>
    <w:lvl w:ilvl="1" w:tplc="2A207154">
      <w:start w:val="1"/>
      <w:numFmt w:val="decimalFullWidth"/>
      <w:lvlText w:val="%2）"/>
      <w:lvlJc w:val="left"/>
      <w:pPr>
        <w:ind w:left="2121"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E0B90"/>
    <w:multiLevelType w:val="hybridMultilevel"/>
    <w:tmpl w:val="6E42464C"/>
    <w:lvl w:ilvl="0" w:tplc="BB4ABFE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D6E74AB"/>
    <w:multiLevelType w:val="hybridMultilevel"/>
    <w:tmpl w:val="1436C8D2"/>
    <w:lvl w:ilvl="0" w:tplc="71FC484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2E3195F"/>
    <w:multiLevelType w:val="hybridMultilevel"/>
    <w:tmpl w:val="DB82CA9C"/>
    <w:lvl w:ilvl="0" w:tplc="2A52EFFE">
      <w:start w:val="1"/>
      <w:numFmt w:val="decimalFullWidth"/>
      <w:lvlText w:val="%1）"/>
      <w:lvlJc w:val="left"/>
      <w:pPr>
        <w:ind w:left="630" w:hanging="420"/>
      </w:pPr>
      <w:rPr>
        <w:rFonts w:hint="default"/>
        <w:lang w:val="en-US"/>
      </w:rPr>
    </w:lvl>
    <w:lvl w:ilvl="1" w:tplc="71149BB0">
      <w:start w:val="1"/>
      <w:numFmt w:val="bullet"/>
      <w:lvlText w:val="・"/>
      <w:lvlJc w:val="left"/>
      <w:pPr>
        <w:ind w:left="990" w:hanging="360"/>
      </w:pPr>
      <w:rPr>
        <w:rFonts w:ascii="游明朝" w:eastAsia="游明朝" w:hAnsi="游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8E7378E"/>
    <w:multiLevelType w:val="hybridMultilevel"/>
    <w:tmpl w:val="F4A051F8"/>
    <w:lvl w:ilvl="0" w:tplc="2A20715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A476695"/>
    <w:multiLevelType w:val="hybridMultilevel"/>
    <w:tmpl w:val="3D72CB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CE14940"/>
    <w:multiLevelType w:val="hybridMultilevel"/>
    <w:tmpl w:val="D7A4581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CCE2FD2"/>
    <w:multiLevelType w:val="hybridMultilevel"/>
    <w:tmpl w:val="4FEEC44C"/>
    <w:lvl w:ilvl="0" w:tplc="2A207154">
      <w:start w:val="1"/>
      <w:numFmt w:val="decimalFullWidth"/>
      <w:lvlText w:val="%1）"/>
      <w:lvlJc w:val="left"/>
      <w:pPr>
        <w:ind w:left="630" w:hanging="420"/>
      </w:pPr>
      <w:rPr>
        <w:rFonts w:hint="default"/>
        <w:lang w:val="en-US"/>
      </w:rPr>
    </w:lvl>
    <w:lvl w:ilvl="1" w:tplc="2A207154">
      <w:start w:val="1"/>
      <w:numFmt w:val="decimalFullWidth"/>
      <w:lvlText w:val="%2）"/>
      <w:lvlJc w:val="left"/>
      <w:pPr>
        <w:ind w:left="585" w:hanging="420"/>
      </w:pPr>
      <w:rPr>
        <w:rFonts w:hint="default"/>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7"/>
  </w:num>
  <w:num w:numId="4">
    <w:abstractNumId w:val="0"/>
  </w:num>
  <w:num w:numId="5">
    <w:abstractNumId w:val="1"/>
  </w:num>
  <w:num w:numId="6">
    <w:abstractNumId w:val="10"/>
  </w:num>
  <w:num w:numId="7">
    <w:abstractNumId w:val="6"/>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50"/>
    <w:rsid w:val="000066F2"/>
    <w:rsid w:val="000206DC"/>
    <w:rsid w:val="00026607"/>
    <w:rsid w:val="00092750"/>
    <w:rsid w:val="000A029E"/>
    <w:rsid w:val="000A5351"/>
    <w:rsid w:val="000C0AA0"/>
    <w:rsid w:val="000C4E76"/>
    <w:rsid w:val="000D0C63"/>
    <w:rsid w:val="00110E61"/>
    <w:rsid w:val="00117297"/>
    <w:rsid w:val="00125077"/>
    <w:rsid w:val="001337C0"/>
    <w:rsid w:val="00150C0A"/>
    <w:rsid w:val="00151C4A"/>
    <w:rsid w:val="00165F60"/>
    <w:rsid w:val="00227734"/>
    <w:rsid w:val="00247485"/>
    <w:rsid w:val="002650F1"/>
    <w:rsid w:val="00266F2D"/>
    <w:rsid w:val="00290D93"/>
    <w:rsid w:val="002A1AC8"/>
    <w:rsid w:val="002C2DE1"/>
    <w:rsid w:val="002C6DD8"/>
    <w:rsid w:val="00311873"/>
    <w:rsid w:val="00314E6C"/>
    <w:rsid w:val="0037420E"/>
    <w:rsid w:val="00376475"/>
    <w:rsid w:val="0038156F"/>
    <w:rsid w:val="003936C2"/>
    <w:rsid w:val="0041404C"/>
    <w:rsid w:val="00475BCD"/>
    <w:rsid w:val="004A38BB"/>
    <w:rsid w:val="004C3082"/>
    <w:rsid w:val="004C3EB9"/>
    <w:rsid w:val="004C6FEF"/>
    <w:rsid w:val="005123AD"/>
    <w:rsid w:val="00520E8A"/>
    <w:rsid w:val="005230C1"/>
    <w:rsid w:val="005269B7"/>
    <w:rsid w:val="00541D61"/>
    <w:rsid w:val="00547A29"/>
    <w:rsid w:val="0055440D"/>
    <w:rsid w:val="00575C42"/>
    <w:rsid w:val="00591496"/>
    <w:rsid w:val="005950C9"/>
    <w:rsid w:val="005A0621"/>
    <w:rsid w:val="005D0C49"/>
    <w:rsid w:val="005E7CA2"/>
    <w:rsid w:val="00602BEF"/>
    <w:rsid w:val="006246EB"/>
    <w:rsid w:val="00647AD2"/>
    <w:rsid w:val="00686A50"/>
    <w:rsid w:val="006B148A"/>
    <w:rsid w:val="006D097C"/>
    <w:rsid w:val="006E0EF4"/>
    <w:rsid w:val="006F0FF6"/>
    <w:rsid w:val="00701671"/>
    <w:rsid w:val="007215A0"/>
    <w:rsid w:val="007245E7"/>
    <w:rsid w:val="00730459"/>
    <w:rsid w:val="00732A2C"/>
    <w:rsid w:val="0074545A"/>
    <w:rsid w:val="00764C05"/>
    <w:rsid w:val="00771AD9"/>
    <w:rsid w:val="00775D8B"/>
    <w:rsid w:val="007A5819"/>
    <w:rsid w:val="007B4C20"/>
    <w:rsid w:val="007C77A3"/>
    <w:rsid w:val="007E1E90"/>
    <w:rsid w:val="00803A67"/>
    <w:rsid w:val="008148BC"/>
    <w:rsid w:val="0082378E"/>
    <w:rsid w:val="00824148"/>
    <w:rsid w:val="00833FC8"/>
    <w:rsid w:val="00834DDC"/>
    <w:rsid w:val="0086319A"/>
    <w:rsid w:val="008828BF"/>
    <w:rsid w:val="008918F0"/>
    <w:rsid w:val="008A1C8E"/>
    <w:rsid w:val="008A30E5"/>
    <w:rsid w:val="008A66AA"/>
    <w:rsid w:val="008C5E3A"/>
    <w:rsid w:val="0090140D"/>
    <w:rsid w:val="009072A0"/>
    <w:rsid w:val="009239A6"/>
    <w:rsid w:val="0093555F"/>
    <w:rsid w:val="00963097"/>
    <w:rsid w:val="00981823"/>
    <w:rsid w:val="009916CB"/>
    <w:rsid w:val="009B1210"/>
    <w:rsid w:val="009D7C3A"/>
    <w:rsid w:val="009E7FB9"/>
    <w:rsid w:val="00A16FDC"/>
    <w:rsid w:val="00A3077A"/>
    <w:rsid w:val="00A31317"/>
    <w:rsid w:val="00A847B3"/>
    <w:rsid w:val="00A936F5"/>
    <w:rsid w:val="00AF1B3A"/>
    <w:rsid w:val="00AF4E78"/>
    <w:rsid w:val="00B03806"/>
    <w:rsid w:val="00B569B0"/>
    <w:rsid w:val="00B67E97"/>
    <w:rsid w:val="00B811B3"/>
    <w:rsid w:val="00B92C9C"/>
    <w:rsid w:val="00BD30A5"/>
    <w:rsid w:val="00BD6F4B"/>
    <w:rsid w:val="00BE09DF"/>
    <w:rsid w:val="00C02B71"/>
    <w:rsid w:val="00C1501D"/>
    <w:rsid w:val="00C46C78"/>
    <w:rsid w:val="00C72C27"/>
    <w:rsid w:val="00C72DFA"/>
    <w:rsid w:val="00C81DD7"/>
    <w:rsid w:val="00C94508"/>
    <w:rsid w:val="00CC3382"/>
    <w:rsid w:val="00D21183"/>
    <w:rsid w:val="00D46333"/>
    <w:rsid w:val="00D54C17"/>
    <w:rsid w:val="00D71D83"/>
    <w:rsid w:val="00D73F89"/>
    <w:rsid w:val="00D8351A"/>
    <w:rsid w:val="00D84AB6"/>
    <w:rsid w:val="00D84C26"/>
    <w:rsid w:val="00D908F4"/>
    <w:rsid w:val="00DD11BB"/>
    <w:rsid w:val="00E06161"/>
    <w:rsid w:val="00E120FA"/>
    <w:rsid w:val="00E14B53"/>
    <w:rsid w:val="00E46015"/>
    <w:rsid w:val="00E73736"/>
    <w:rsid w:val="00EB6870"/>
    <w:rsid w:val="00EC10A2"/>
    <w:rsid w:val="00EF1B78"/>
    <w:rsid w:val="00EF7A5F"/>
    <w:rsid w:val="00F07E13"/>
    <w:rsid w:val="00F64557"/>
    <w:rsid w:val="00F809DE"/>
    <w:rsid w:val="00F82613"/>
    <w:rsid w:val="00FB2922"/>
    <w:rsid w:val="00FC39D3"/>
    <w:rsid w:val="00FC48D9"/>
    <w:rsid w:val="00FD2A5A"/>
    <w:rsid w:val="00FD4975"/>
    <w:rsid w:val="00FF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A281D"/>
  <w15:docId w15:val="{0F3491FC-5ADE-4B19-9D12-947C5925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9D3"/>
    <w:pPr>
      <w:ind w:leftChars="400" w:left="840"/>
    </w:pPr>
  </w:style>
  <w:style w:type="paragraph" w:customStyle="1" w:styleId="Default">
    <w:name w:val="Default"/>
    <w:rsid w:val="00C02B71"/>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7245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5E7"/>
    <w:rPr>
      <w:rFonts w:asciiTheme="majorHAnsi" w:eastAsiaTheme="majorEastAsia" w:hAnsiTheme="majorHAnsi" w:cstheme="majorBidi"/>
      <w:sz w:val="18"/>
      <w:szCs w:val="18"/>
    </w:rPr>
  </w:style>
  <w:style w:type="table" w:styleId="a6">
    <w:name w:val="Table Grid"/>
    <w:basedOn w:val="a1"/>
    <w:uiPriority w:val="39"/>
    <w:rsid w:val="0090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B67E97"/>
  </w:style>
  <w:style w:type="character" w:customStyle="1" w:styleId="a8">
    <w:name w:val="日付 (文字)"/>
    <w:basedOn w:val="a0"/>
    <w:link w:val="a7"/>
    <w:uiPriority w:val="99"/>
    <w:semiHidden/>
    <w:rsid w:val="00B67E97"/>
  </w:style>
  <w:style w:type="paragraph" w:styleId="a9">
    <w:name w:val="header"/>
    <w:basedOn w:val="a"/>
    <w:link w:val="aa"/>
    <w:uiPriority w:val="99"/>
    <w:unhideWhenUsed/>
    <w:rsid w:val="00F64557"/>
    <w:pPr>
      <w:tabs>
        <w:tab w:val="center" w:pos="4252"/>
        <w:tab w:val="right" w:pos="8504"/>
      </w:tabs>
      <w:snapToGrid w:val="0"/>
    </w:pPr>
  </w:style>
  <w:style w:type="character" w:customStyle="1" w:styleId="aa">
    <w:name w:val="ヘッダー (文字)"/>
    <w:basedOn w:val="a0"/>
    <w:link w:val="a9"/>
    <w:uiPriority w:val="99"/>
    <w:rsid w:val="00F64557"/>
  </w:style>
  <w:style w:type="paragraph" w:styleId="ab">
    <w:name w:val="footer"/>
    <w:basedOn w:val="a"/>
    <w:link w:val="ac"/>
    <w:uiPriority w:val="99"/>
    <w:unhideWhenUsed/>
    <w:rsid w:val="00F64557"/>
    <w:pPr>
      <w:tabs>
        <w:tab w:val="center" w:pos="4252"/>
        <w:tab w:val="right" w:pos="8504"/>
      </w:tabs>
      <w:snapToGrid w:val="0"/>
    </w:pPr>
  </w:style>
  <w:style w:type="character" w:customStyle="1" w:styleId="ac">
    <w:name w:val="フッター (文字)"/>
    <w:basedOn w:val="a0"/>
    <w:link w:val="ab"/>
    <w:uiPriority w:val="99"/>
    <w:rsid w:val="00F64557"/>
  </w:style>
  <w:style w:type="paragraph" w:styleId="ad">
    <w:name w:val="Revision"/>
    <w:hidden/>
    <w:uiPriority w:val="99"/>
    <w:semiHidden/>
    <w:rsid w:val="0054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A87A-01AA-4AAA-BD75-6C50B195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76CADC17</Template>
  <TotalTime>4</TotalTime>
  <Pages>5</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浜松医科大学医学部附属病院</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huh</dc:creator>
  <cp:keywords/>
  <dc:description/>
  <cp:lastModifiedBy>乾 康子</cp:lastModifiedBy>
  <cp:revision>4</cp:revision>
  <cp:lastPrinted>2024-04-03T01:54:00Z</cp:lastPrinted>
  <dcterms:created xsi:type="dcterms:W3CDTF">2024-04-03T07:38:00Z</dcterms:created>
  <dcterms:modified xsi:type="dcterms:W3CDTF">2024-04-03T07:42:00Z</dcterms:modified>
</cp:coreProperties>
</file>