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5265" w14:textId="77777777" w:rsidR="00571582" w:rsidRPr="00AA104B" w:rsidRDefault="00571582" w:rsidP="008D10EB">
      <w:pPr>
        <w:spacing w:line="320" w:lineRule="exact"/>
        <w:jc w:val="center"/>
        <w:rPr>
          <w:rFonts w:ascii="ＭＳ Ｐ明朝" w:eastAsia="ＭＳ Ｐ明朝" w:hAnsi="ＭＳ Ｐ明朝"/>
          <w:color w:val="000000"/>
          <w:szCs w:val="21"/>
        </w:rPr>
      </w:pPr>
    </w:p>
    <w:p w14:paraId="000F9F92" w14:textId="77777777" w:rsidR="000F3227" w:rsidRPr="00AA104B" w:rsidRDefault="000F3227" w:rsidP="008D10EB">
      <w:pPr>
        <w:spacing w:line="320" w:lineRule="exact"/>
        <w:jc w:val="center"/>
        <w:rPr>
          <w:rFonts w:ascii="ＭＳ Ｐ明朝" w:eastAsia="ＭＳ Ｐ明朝" w:hAnsi="ＭＳ Ｐ明朝"/>
          <w:b/>
          <w:color w:val="000000"/>
          <w:sz w:val="24"/>
        </w:rPr>
      </w:pPr>
    </w:p>
    <w:p w14:paraId="72696453" w14:textId="77777777" w:rsidR="000F3227" w:rsidRPr="00AA104B" w:rsidRDefault="000F3227" w:rsidP="008D10EB">
      <w:pPr>
        <w:spacing w:line="320" w:lineRule="exact"/>
        <w:jc w:val="center"/>
        <w:rPr>
          <w:rFonts w:ascii="ＭＳ Ｐ明朝" w:eastAsia="ＭＳ Ｐ明朝" w:hAnsi="ＭＳ Ｐ明朝"/>
          <w:b/>
          <w:color w:val="000000"/>
          <w:sz w:val="24"/>
        </w:rPr>
      </w:pPr>
    </w:p>
    <w:p w14:paraId="503ABE83" w14:textId="77777777" w:rsidR="000F3227" w:rsidRPr="00AA104B" w:rsidRDefault="000F3227" w:rsidP="008D10EB">
      <w:pPr>
        <w:spacing w:line="320" w:lineRule="exact"/>
        <w:jc w:val="center"/>
        <w:rPr>
          <w:rFonts w:ascii="ＭＳ Ｐ明朝" w:eastAsia="ＭＳ Ｐ明朝" w:hAnsi="ＭＳ Ｐ明朝"/>
          <w:b/>
          <w:color w:val="000000"/>
          <w:sz w:val="24"/>
        </w:rPr>
      </w:pPr>
    </w:p>
    <w:p w14:paraId="78AB8087" w14:textId="77777777" w:rsidR="00F37104" w:rsidRPr="00AA104B" w:rsidRDefault="00F37104" w:rsidP="008D10EB">
      <w:pPr>
        <w:spacing w:line="320" w:lineRule="exact"/>
        <w:jc w:val="center"/>
        <w:rPr>
          <w:rFonts w:ascii="ＭＳ Ｐ明朝" w:eastAsia="ＭＳ Ｐ明朝" w:hAnsi="ＭＳ Ｐ明朝"/>
          <w:b/>
          <w:color w:val="000000"/>
          <w:sz w:val="24"/>
        </w:rPr>
      </w:pPr>
      <w:r w:rsidRPr="00AA104B">
        <w:rPr>
          <w:rFonts w:ascii="ＭＳ Ｐ明朝" w:eastAsia="ＭＳ Ｐ明朝" w:hAnsi="ＭＳ Ｐ明朝" w:hint="eastAsia"/>
          <w:b/>
          <w:color w:val="000000"/>
          <w:sz w:val="24"/>
        </w:rPr>
        <w:t>実験動物飼養保管に関する標準操作手順書</w:t>
      </w:r>
    </w:p>
    <w:p w14:paraId="666EAC2F" w14:textId="77777777" w:rsidR="00571582" w:rsidRPr="00AA104B" w:rsidRDefault="00571582" w:rsidP="008D10EB">
      <w:pPr>
        <w:spacing w:line="320" w:lineRule="exact"/>
        <w:jc w:val="center"/>
        <w:rPr>
          <w:rFonts w:ascii="ＭＳ Ｐ明朝" w:eastAsia="ＭＳ Ｐ明朝" w:hAnsi="ＭＳ Ｐ明朝"/>
          <w:b/>
          <w:color w:val="000000"/>
          <w:sz w:val="24"/>
        </w:rPr>
      </w:pPr>
    </w:p>
    <w:p w14:paraId="3ED06BB4" w14:textId="77777777" w:rsidR="00F37104" w:rsidRPr="00AA104B" w:rsidRDefault="00F37104" w:rsidP="008D10EB">
      <w:pPr>
        <w:spacing w:line="320" w:lineRule="exact"/>
        <w:jc w:val="center"/>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SOP（Standard Operation Procedure）</w:t>
      </w:r>
    </w:p>
    <w:p w14:paraId="5CC0B00E"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672EF6DB"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0FC10D5F"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7C2AB8DE"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0E03282B"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2A28B57E"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76C75B44"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59053E41"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39323BE0"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572FC84E"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5F24408F"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0CCDA131"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47AD9637"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69688568"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69D2E748"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5AFFA2B3"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1C119C4C"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6AA5DF55"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7875A3E8"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541DE7ED"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1A5757A0"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23C95783"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7E2F13E1"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6F1A9007"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69144EF5"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4B25F4EE"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0A3225D5"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40E207EA" w14:textId="77777777" w:rsidR="00571582" w:rsidRPr="00AA104B" w:rsidRDefault="00571582" w:rsidP="008D10EB">
      <w:pPr>
        <w:spacing w:line="320" w:lineRule="exact"/>
        <w:jc w:val="center"/>
        <w:rPr>
          <w:rFonts w:ascii="ＭＳ Ｐ明朝" w:eastAsia="ＭＳ Ｐ明朝" w:hAnsi="ＭＳ Ｐ明朝"/>
          <w:color w:val="000000"/>
          <w:szCs w:val="21"/>
        </w:rPr>
      </w:pPr>
    </w:p>
    <w:p w14:paraId="3A5663F1" w14:textId="77777777" w:rsidR="00571582" w:rsidRPr="00AA104B" w:rsidRDefault="00571582" w:rsidP="008D10EB">
      <w:pPr>
        <w:spacing w:line="320" w:lineRule="exact"/>
        <w:jc w:val="center"/>
        <w:rPr>
          <w:rFonts w:ascii="ＭＳ Ｐ明朝" w:eastAsia="ＭＳ Ｐ明朝" w:hAnsi="ＭＳ Ｐ明朝"/>
          <w:color w:val="000000"/>
          <w:szCs w:val="21"/>
        </w:rPr>
      </w:pPr>
    </w:p>
    <w:p w14:paraId="1F44D66A" w14:textId="77777777" w:rsidR="00571582" w:rsidRPr="00AA104B" w:rsidRDefault="00571582" w:rsidP="000F3227">
      <w:pPr>
        <w:spacing w:line="320" w:lineRule="exact"/>
        <w:rPr>
          <w:rFonts w:ascii="ＭＳ Ｐ明朝" w:eastAsia="ＭＳ Ｐ明朝" w:hAnsi="ＭＳ Ｐ明朝"/>
          <w:color w:val="000000"/>
          <w:szCs w:val="21"/>
        </w:rPr>
      </w:pPr>
    </w:p>
    <w:p w14:paraId="2EE26D63" w14:textId="77777777" w:rsidR="00571582" w:rsidRPr="00AA104B" w:rsidRDefault="00571582" w:rsidP="008D10EB">
      <w:pPr>
        <w:spacing w:line="320" w:lineRule="exact"/>
        <w:jc w:val="center"/>
        <w:rPr>
          <w:rFonts w:ascii="ＭＳ Ｐ明朝" w:eastAsia="ＭＳ Ｐ明朝" w:hAnsi="ＭＳ Ｐ明朝"/>
          <w:color w:val="000000"/>
          <w:szCs w:val="21"/>
        </w:rPr>
      </w:pPr>
    </w:p>
    <w:p w14:paraId="3F8B3061" w14:textId="77777777" w:rsidR="00571582" w:rsidRDefault="00290D6F" w:rsidP="008D10EB">
      <w:pPr>
        <w:spacing w:line="32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光尖端医学教育研究センター</w:t>
      </w:r>
    </w:p>
    <w:p w14:paraId="59CBC2AB" w14:textId="77777777" w:rsidR="00290D6F" w:rsidRPr="00290D6F" w:rsidRDefault="00290D6F" w:rsidP="008D10EB">
      <w:pPr>
        <w:spacing w:line="32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医用動物資源支援部</w:t>
      </w:r>
    </w:p>
    <w:p w14:paraId="78F7F442" w14:textId="77777777" w:rsidR="00571582" w:rsidRPr="00AA104B" w:rsidRDefault="00571582" w:rsidP="008D10EB">
      <w:pPr>
        <w:spacing w:line="320" w:lineRule="exact"/>
        <w:jc w:val="center"/>
        <w:rPr>
          <w:rFonts w:ascii="ＭＳ Ｐ明朝" w:eastAsia="ＭＳ Ｐ明朝" w:hAnsi="ＭＳ Ｐ明朝"/>
          <w:color w:val="000000"/>
          <w:szCs w:val="21"/>
        </w:rPr>
      </w:pPr>
      <w:r w:rsidRPr="00AA104B">
        <w:rPr>
          <w:rFonts w:ascii="ＭＳ Ｐ明朝" w:eastAsia="ＭＳ Ｐ明朝" w:hAnsi="ＭＳ Ｐ明朝"/>
          <w:color w:val="000000"/>
          <w:szCs w:val="21"/>
        </w:rPr>
        <w:br w:type="page"/>
      </w:r>
      <w:r w:rsidR="00F37104" w:rsidRPr="00AA104B">
        <w:rPr>
          <w:rFonts w:ascii="ＭＳ Ｐ明朝" w:eastAsia="ＭＳ Ｐ明朝" w:hAnsi="ＭＳ Ｐ明朝" w:hint="eastAsia"/>
          <w:color w:val="000000"/>
          <w:szCs w:val="21"/>
        </w:rPr>
        <w:lastRenderedPageBreak/>
        <w:t>国立大学法人浜松医科大学における</w:t>
      </w:r>
    </w:p>
    <w:p w14:paraId="5B627585" w14:textId="77777777" w:rsidR="00F37104" w:rsidRPr="00AA104B" w:rsidRDefault="00F37104" w:rsidP="008D10EB">
      <w:pPr>
        <w:spacing w:line="320" w:lineRule="exact"/>
        <w:jc w:val="center"/>
        <w:rPr>
          <w:rFonts w:ascii="ＭＳ Ｐ明朝" w:eastAsia="ＭＳ Ｐ明朝" w:hAnsi="ＭＳ Ｐ明朝"/>
          <w:b/>
          <w:color w:val="000000"/>
          <w:sz w:val="24"/>
        </w:rPr>
      </w:pPr>
      <w:r w:rsidRPr="00AA104B">
        <w:rPr>
          <w:rFonts w:ascii="ＭＳ Ｐ明朝" w:eastAsia="ＭＳ Ｐ明朝" w:hAnsi="ＭＳ Ｐ明朝" w:hint="eastAsia"/>
          <w:b/>
          <w:color w:val="000000"/>
          <w:sz w:val="24"/>
        </w:rPr>
        <w:t>マウスの飼育に関する標準操作手順書</w:t>
      </w:r>
    </w:p>
    <w:p w14:paraId="6B435EBC" w14:textId="6D7935BD" w:rsidR="00F37104" w:rsidRPr="00AA104B" w:rsidRDefault="00D54BCF" w:rsidP="008D10EB">
      <w:pPr>
        <w:spacing w:line="320" w:lineRule="exact"/>
        <w:ind w:left="422" w:hangingChars="175" w:hanging="422"/>
        <w:jc w:val="righ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2007年6月27日</w:t>
      </w:r>
    </w:p>
    <w:p w14:paraId="12962FF6" w14:textId="4020D55F" w:rsidR="00F37104" w:rsidRPr="00AA104B" w:rsidRDefault="00665FA3" w:rsidP="008D10EB">
      <w:pPr>
        <w:spacing w:line="320" w:lineRule="exact"/>
        <w:ind w:left="422" w:hangingChars="175" w:hanging="422"/>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改定　2023</w:t>
      </w:r>
      <w:r w:rsidR="00F37104" w:rsidRPr="00AA104B">
        <w:rPr>
          <w:rFonts w:ascii="ＭＳ Ｐ明朝" w:eastAsia="ＭＳ Ｐ明朝" w:hAnsi="ＭＳ Ｐ明朝" w:hint="eastAsia"/>
          <w:color w:val="000000"/>
          <w:szCs w:val="21"/>
        </w:rPr>
        <w:t>年</w:t>
      </w:r>
      <w:r w:rsidR="00D54BCF">
        <w:rPr>
          <w:rFonts w:ascii="ＭＳ Ｐ明朝" w:eastAsia="ＭＳ Ｐ明朝" w:hAnsi="ＭＳ Ｐ明朝"/>
          <w:color w:val="000000"/>
          <w:szCs w:val="21"/>
        </w:rPr>
        <w:t>4</w:t>
      </w:r>
      <w:r w:rsidR="00F37104" w:rsidRPr="00AA104B">
        <w:rPr>
          <w:rFonts w:ascii="ＭＳ Ｐ明朝" w:eastAsia="ＭＳ Ｐ明朝" w:hAnsi="ＭＳ Ｐ明朝" w:hint="eastAsia"/>
          <w:color w:val="000000"/>
          <w:szCs w:val="21"/>
        </w:rPr>
        <w:t>月</w:t>
      </w:r>
      <w:r w:rsidR="00D54BCF">
        <w:rPr>
          <w:rFonts w:ascii="ＭＳ Ｐ明朝" w:eastAsia="ＭＳ Ｐ明朝" w:hAnsi="ＭＳ Ｐ明朝"/>
          <w:color w:val="000000"/>
          <w:szCs w:val="21"/>
        </w:rPr>
        <w:t>1</w:t>
      </w:r>
      <w:r w:rsidR="00F37104" w:rsidRPr="00AA104B">
        <w:rPr>
          <w:rFonts w:ascii="ＭＳ Ｐ明朝" w:eastAsia="ＭＳ Ｐ明朝" w:hAnsi="ＭＳ Ｐ明朝" w:hint="eastAsia"/>
          <w:color w:val="000000"/>
          <w:szCs w:val="21"/>
        </w:rPr>
        <w:t>日</w:t>
      </w:r>
    </w:p>
    <w:p w14:paraId="26BAA5F1"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p>
    <w:p w14:paraId="617CE385"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１．趣旨</w:t>
      </w:r>
    </w:p>
    <w:p w14:paraId="0F313E69"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マウスの健康を保つために必要な飼育管理に関する事項を定める。</w:t>
      </w:r>
    </w:p>
    <w:p w14:paraId="6F33F47E"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２．対象者</w:t>
      </w:r>
    </w:p>
    <w:p w14:paraId="37378860"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本手順書で教育および実務訓練を終了した者</w:t>
      </w:r>
    </w:p>
    <w:p w14:paraId="6877956D"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３．動物の収容ケージ等</w:t>
      </w:r>
    </w:p>
    <w:p w14:paraId="4EAC6C89" w14:textId="14E67624"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動物は</w:t>
      </w:r>
      <w:r w:rsidR="005B77CC" w:rsidRPr="00311C22">
        <w:rPr>
          <w:rFonts w:ascii="ＭＳ Ｐ明朝" w:eastAsia="ＭＳ Ｐ明朝" w:hAnsi="ＭＳ Ｐ明朝" w:hint="eastAsia"/>
          <w:color w:val="000000"/>
          <w:szCs w:val="21"/>
        </w:rPr>
        <w:t>市販</w:t>
      </w:r>
      <w:r w:rsidRPr="00311C22">
        <w:rPr>
          <w:rFonts w:ascii="ＭＳ Ｐ明朝" w:eastAsia="ＭＳ Ｐ明朝" w:hAnsi="ＭＳ Ｐ明朝" w:hint="eastAsia"/>
          <w:color w:val="000000"/>
          <w:szCs w:val="21"/>
        </w:rPr>
        <w:t>されているマウス専用飼育ケージ、ふた、給水ビン、床敷（チップ</w:t>
      </w:r>
      <w:r w:rsidR="005B77CC" w:rsidRPr="00311C22">
        <w:rPr>
          <w:rFonts w:ascii="ＭＳ Ｐ明朝" w:eastAsia="ＭＳ Ｐ明朝" w:hAnsi="ＭＳ Ｐ明朝" w:hint="eastAsia"/>
          <w:color w:val="000000"/>
          <w:szCs w:val="21"/>
        </w:rPr>
        <w:t>など</w:t>
      </w:r>
      <w:r w:rsidRPr="00311C22">
        <w:rPr>
          <w:rFonts w:ascii="ＭＳ Ｐ明朝" w:eastAsia="ＭＳ Ｐ明朝" w:hAnsi="ＭＳ Ｐ明朝" w:hint="eastAsia"/>
          <w:color w:val="000000"/>
          <w:szCs w:val="21"/>
        </w:rPr>
        <w:t>）を用い、そのケージの床面積を考慮して動物を収容する。なお、これら</w:t>
      </w:r>
      <w:r w:rsidR="005B77CC" w:rsidRPr="00311C22">
        <w:rPr>
          <w:rFonts w:ascii="ＭＳ Ｐ明朝" w:eastAsia="ＭＳ Ｐ明朝" w:hAnsi="ＭＳ Ｐ明朝" w:hint="eastAsia"/>
          <w:color w:val="000000"/>
          <w:szCs w:val="21"/>
        </w:rPr>
        <w:t>資材</w:t>
      </w:r>
      <w:r w:rsidRPr="00311C22">
        <w:rPr>
          <w:rFonts w:ascii="ＭＳ Ｐ明朝" w:eastAsia="ＭＳ Ｐ明朝" w:hAnsi="ＭＳ Ｐ明朝" w:hint="eastAsia"/>
          <w:color w:val="000000"/>
          <w:szCs w:val="21"/>
        </w:rPr>
        <w:t>は、すべてオートクレーブ滅菌したものとする。</w:t>
      </w:r>
    </w:p>
    <w:p w14:paraId="47CC99DD" w14:textId="38C8E6DB"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４．入室に際しての着衣等</w:t>
      </w:r>
    </w:p>
    <w:p w14:paraId="0F3781D0" w14:textId="71EB0752"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入室に際しては、マスク、手袋およびキャップを装着し、飼育室専用のサンダルに履き替える。また、飼育室では専用の作業衣</w:t>
      </w:r>
      <w:r w:rsidR="005B77CC" w:rsidRPr="00311C22">
        <w:rPr>
          <w:rFonts w:ascii="ＭＳ Ｐ明朝" w:eastAsia="ＭＳ Ｐ明朝" w:hAnsi="ＭＳ Ｐ明朝" w:hint="eastAsia"/>
          <w:color w:val="000000"/>
          <w:szCs w:val="21"/>
        </w:rPr>
        <w:t>（カラー白衣）</w:t>
      </w:r>
      <w:r w:rsidRPr="00311C22">
        <w:rPr>
          <w:rFonts w:ascii="ＭＳ Ｐ明朝" w:eastAsia="ＭＳ Ｐ明朝" w:hAnsi="ＭＳ Ｐ明朝" w:hint="eastAsia"/>
          <w:color w:val="000000"/>
          <w:szCs w:val="21"/>
        </w:rPr>
        <w:t>を着衣する。</w:t>
      </w:r>
    </w:p>
    <w:p w14:paraId="5F7BC9D3"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５．飼料</w:t>
      </w:r>
    </w:p>
    <w:p w14:paraId="2AFA8583" w14:textId="0E4D2026"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w:t>
      </w:r>
      <w:r w:rsidR="00CB5E1E" w:rsidRPr="00311C22">
        <w:rPr>
          <w:rFonts w:ascii="ＭＳ Ｐ明朝" w:eastAsia="ＭＳ Ｐ明朝" w:hAnsi="ＭＳ Ｐ明朝" w:hint="eastAsia"/>
          <w:color w:val="000000"/>
          <w:szCs w:val="21"/>
        </w:rPr>
        <w:t xml:space="preserve">　</w:t>
      </w:r>
      <w:r w:rsidRPr="00311C22">
        <w:rPr>
          <w:rFonts w:ascii="ＭＳ Ｐ明朝" w:eastAsia="ＭＳ Ｐ明朝" w:hAnsi="ＭＳ Ｐ明朝" w:hint="eastAsia"/>
          <w:color w:val="000000"/>
          <w:szCs w:val="21"/>
        </w:rPr>
        <w:t>飼料は、当施設で定めた製造後6ヶ月以内のものとする。</w:t>
      </w:r>
      <w:r w:rsidR="000C1745" w:rsidRPr="00311C22">
        <w:rPr>
          <w:rFonts w:ascii="ＭＳ Ｐ明朝" w:eastAsia="ＭＳ Ｐ明朝" w:hAnsi="ＭＳ Ｐ明朝" w:hint="eastAsia"/>
          <w:color w:val="000000"/>
          <w:szCs w:val="21"/>
        </w:rPr>
        <w:t>実験の都合で、</w:t>
      </w:r>
      <w:r w:rsidR="005B77CC" w:rsidRPr="00311C22">
        <w:rPr>
          <w:rFonts w:ascii="ＭＳ Ｐ明朝" w:eastAsia="ＭＳ Ｐ明朝" w:hAnsi="ＭＳ Ｐ明朝" w:hint="eastAsia"/>
          <w:color w:val="000000"/>
          <w:szCs w:val="21"/>
        </w:rPr>
        <w:t>特別な飼料を用いる場合には</w:t>
      </w:r>
      <w:r w:rsidR="000C1745" w:rsidRPr="00311C22">
        <w:rPr>
          <w:rFonts w:ascii="ＭＳ Ｐ明朝" w:eastAsia="ＭＳ Ｐ明朝" w:hAnsi="ＭＳ Ｐ明朝" w:hint="eastAsia"/>
          <w:color w:val="000000"/>
          <w:szCs w:val="21"/>
        </w:rPr>
        <w:t>「</w:t>
      </w:r>
      <w:r w:rsidR="000C1745" w:rsidRPr="00311C22">
        <w:rPr>
          <w:rFonts w:ascii="ＭＳ Ｐ明朝" w:eastAsia="ＭＳ Ｐ明朝" w:hAnsi="ＭＳ Ｐ明朝"/>
        </w:rPr>
        <w:t>特殊飼料使用願</w:t>
      </w:r>
      <w:r w:rsidR="000C1745" w:rsidRPr="00311C22">
        <w:rPr>
          <w:rFonts w:ascii="ＭＳ Ｐ明朝" w:eastAsia="ＭＳ Ｐ明朝" w:hAnsi="ＭＳ Ｐ明朝" w:hint="eastAsia"/>
        </w:rPr>
        <w:t>」を提出することとする。</w:t>
      </w:r>
    </w:p>
    <w:p w14:paraId="67E0AE9B"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６．ケージ交換ならびに給餌、給水</w:t>
      </w:r>
    </w:p>
    <w:p w14:paraId="31975D1B" w14:textId="26C41523" w:rsidR="00F37104" w:rsidRPr="00311C22" w:rsidRDefault="00F37104" w:rsidP="00FB032C">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少なくとも一週間に一度ケージ交換</w:t>
      </w:r>
      <w:r w:rsidR="000C1745" w:rsidRPr="00311C22">
        <w:rPr>
          <w:rFonts w:ascii="ＭＳ Ｐ明朝" w:eastAsia="ＭＳ Ｐ明朝" w:hAnsi="ＭＳ Ｐ明朝" w:hint="eastAsia"/>
          <w:color w:val="000000"/>
          <w:szCs w:val="21"/>
        </w:rPr>
        <w:t>を行い、床敷を交換する。一週間に2回程度の</w:t>
      </w:r>
      <w:r w:rsidRPr="00311C22">
        <w:rPr>
          <w:rFonts w:ascii="ＭＳ Ｐ明朝" w:eastAsia="ＭＳ Ｐ明朝" w:hAnsi="ＭＳ Ｐ明朝" w:hint="eastAsia"/>
          <w:color w:val="000000"/>
          <w:szCs w:val="21"/>
        </w:rPr>
        <w:t>給餌給水を行う。動物が自由摂取できるようにケージフタに設けられているバケットに給餌する。上水道水または上水道水を滅菌した滅菌水を給水ビンに充填し、自由摂取できるようにケージフタの所定の位置に装着する。</w:t>
      </w:r>
      <w:r w:rsidR="00FB032C" w:rsidRPr="00311C22">
        <w:rPr>
          <w:rFonts w:ascii="ＭＳ Ｐ明朝" w:eastAsia="ＭＳ Ｐ明朝" w:hAnsi="ＭＳ Ｐ明朝" w:hint="eastAsia"/>
          <w:color w:val="000000"/>
          <w:szCs w:val="21"/>
        </w:rPr>
        <w:t>ケージには逃亡防止用のケージバンドを装着して飼育すること。</w:t>
      </w:r>
    </w:p>
    <w:p w14:paraId="16DBA4C3"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７．飼育室内の消毒等、衛生管理</w:t>
      </w:r>
    </w:p>
    <w:p w14:paraId="034C790D" w14:textId="04D2F762" w:rsidR="00F37104" w:rsidRPr="00311C22" w:rsidRDefault="00F37104" w:rsidP="008D10EB">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ケージ交換時に消毒用エタノールおよびマイクロカットを使用し、飼育だな、床等の衛生管理を行う。</w:t>
      </w:r>
      <w:r w:rsidR="00FB032C" w:rsidRPr="00311C22">
        <w:rPr>
          <w:rFonts w:ascii="ＭＳ Ｐ明朝" w:eastAsia="ＭＳ Ｐ明朝" w:hAnsi="ＭＳ Ｐ明朝" w:hint="eastAsia"/>
          <w:color w:val="000000"/>
          <w:szCs w:val="21"/>
        </w:rPr>
        <w:t>飼育室は常に清浄な状態を保ち、箒等による掃き掃除の後にモップ等によりふき掃除を行うこと。</w:t>
      </w:r>
    </w:p>
    <w:p w14:paraId="27CCA1A5"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８．動物の観察 </w:t>
      </w:r>
    </w:p>
    <w:p w14:paraId="7061FA14" w14:textId="77777777" w:rsidR="00F37104" w:rsidRPr="00311C22" w:rsidRDefault="00F37104" w:rsidP="008D10EB">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実験に影響を与えない頻度で通常の健康状態ならびに実験による健康への影響の把握を肉眼的に行う。繁殖をしている場合は、出産日（推定）、産仔数（頭数）、雌雄別頭数を記録し、保管する。なお、記録は専用のノート、ケージラベル等で保管する。</w:t>
      </w:r>
    </w:p>
    <w:p w14:paraId="79C3B883" w14:textId="77777777" w:rsidR="00F37104" w:rsidRPr="00311C22" w:rsidRDefault="00F37104" w:rsidP="008D10EB">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健康管理の一環として体重測定を定期的に実施することが望ましいが、実験結果、繁殖等に影響があると考えられる場合はその限りでない。</w:t>
      </w:r>
    </w:p>
    <w:p w14:paraId="08C23C7E" w14:textId="77777777" w:rsidR="00CB5E1E"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９．</w:t>
      </w:r>
      <w:r w:rsidR="00CB5E1E" w:rsidRPr="00311C22">
        <w:rPr>
          <w:rFonts w:ascii="ＭＳ Ｐ明朝" w:eastAsia="ＭＳ Ｐ明朝" w:hAnsi="ＭＳ Ｐ明朝" w:hint="eastAsia"/>
          <w:color w:val="000000"/>
          <w:szCs w:val="21"/>
        </w:rPr>
        <w:t>飼育室の管理記録</w:t>
      </w:r>
    </w:p>
    <w:p w14:paraId="648A857B" w14:textId="76F494B2" w:rsidR="00F37104" w:rsidRPr="00311C22" w:rsidRDefault="00CB5E1E" w:rsidP="00CB5E1E">
      <w:pPr>
        <w:spacing w:line="320" w:lineRule="exact"/>
        <w:ind w:leftChars="100" w:left="241" w:firstLineChars="200" w:firstLine="48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飼育室で</w:t>
      </w:r>
      <w:r w:rsidR="00F37104" w:rsidRPr="00311C22">
        <w:rPr>
          <w:rFonts w:ascii="ＭＳ Ｐ明朝" w:eastAsia="ＭＳ Ｐ明朝" w:hAnsi="ＭＳ Ｐ明朝" w:hint="eastAsia"/>
          <w:color w:val="000000"/>
          <w:szCs w:val="21"/>
        </w:rPr>
        <w:t>作業を</w:t>
      </w:r>
      <w:r w:rsidRPr="00311C22">
        <w:rPr>
          <w:rFonts w:ascii="ＭＳ Ｐ明朝" w:eastAsia="ＭＳ Ｐ明朝" w:hAnsi="ＭＳ Ｐ明朝" w:hint="eastAsia"/>
          <w:color w:val="000000"/>
          <w:szCs w:val="21"/>
        </w:rPr>
        <w:t>行った</w:t>
      </w:r>
      <w:r w:rsidR="00F37104" w:rsidRPr="00311C22">
        <w:rPr>
          <w:rFonts w:ascii="ＭＳ Ｐ明朝" w:eastAsia="ＭＳ Ｐ明朝" w:hAnsi="ＭＳ Ｐ明朝" w:hint="eastAsia"/>
          <w:color w:val="000000"/>
          <w:szCs w:val="21"/>
        </w:rPr>
        <w:t>者は、</w:t>
      </w:r>
      <w:r w:rsidR="000C1745" w:rsidRPr="00311C22">
        <w:rPr>
          <w:rFonts w:ascii="ＭＳ Ｐ明朝" w:eastAsia="ＭＳ Ｐ明朝" w:hAnsi="ＭＳ Ｐ明朝" w:hint="eastAsia"/>
          <w:color w:val="000000"/>
          <w:szCs w:val="21"/>
        </w:rPr>
        <w:t>飼育室前</w:t>
      </w:r>
      <w:r w:rsidRPr="00311C22">
        <w:rPr>
          <w:rFonts w:ascii="ＭＳ Ｐ明朝" w:eastAsia="ＭＳ Ｐ明朝" w:hAnsi="ＭＳ Ｐ明朝" w:hint="eastAsia"/>
          <w:color w:val="000000"/>
          <w:szCs w:val="21"/>
        </w:rPr>
        <w:t>に掲示されている</w:t>
      </w:r>
      <w:r w:rsidR="00F37104" w:rsidRPr="00311C22">
        <w:rPr>
          <w:rFonts w:ascii="ＭＳ Ｐ明朝" w:eastAsia="ＭＳ Ｐ明朝" w:hAnsi="ＭＳ Ｐ明朝" w:hint="eastAsia"/>
          <w:color w:val="000000"/>
          <w:szCs w:val="21"/>
        </w:rPr>
        <w:t>点検表に</w:t>
      </w:r>
      <w:r w:rsidRPr="00311C22">
        <w:rPr>
          <w:rFonts w:ascii="ＭＳ Ｐ明朝" w:eastAsia="ＭＳ Ｐ明朝" w:hAnsi="ＭＳ Ｐ明朝" w:hint="eastAsia"/>
          <w:color w:val="000000"/>
          <w:szCs w:val="21"/>
        </w:rPr>
        <w:t>記録すること</w:t>
      </w:r>
      <w:r w:rsidR="00F37104" w:rsidRPr="00311C22">
        <w:rPr>
          <w:rFonts w:ascii="ＭＳ Ｐ明朝" w:eastAsia="ＭＳ Ｐ明朝" w:hAnsi="ＭＳ Ｐ明朝" w:hint="eastAsia"/>
          <w:color w:val="000000"/>
          <w:szCs w:val="21"/>
        </w:rPr>
        <w:t>。</w:t>
      </w:r>
    </w:p>
    <w:p w14:paraId="312F9E52"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10．使用済みケージ等の処理について</w:t>
      </w:r>
    </w:p>
    <w:p w14:paraId="0AD97314" w14:textId="4823249E" w:rsidR="00F37104" w:rsidRPr="00AA104B" w:rsidRDefault="00F37104" w:rsidP="008D10EB">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使用済みのケージ等を布袋に封じ込め、１階の洗浄室へ運び、汚物処理等を行う。</w:t>
      </w:r>
      <w:r w:rsidR="000C1745" w:rsidRPr="00311C22">
        <w:rPr>
          <w:rFonts w:ascii="ＭＳ Ｐ明朝" w:eastAsia="ＭＳ Ｐ明朝" w:hAnsi="ＭＳ Ｐ明朝" w:hint="eastAsia"/>
          <w:color w:val="000000"/>
          <w:szCs w:val="21"/>
        </w:rPr>
        <w:t>汚物処理は基本的には利用者が行う。ゴミ袋が入ったポリバケツ内に使用済みの床敷をゴムベラ等によりかき出し、その後、ケージに水で薄めたマイクロカットを噴霧して</w:t>
      </w:r>
      <w:r w:rsidR="00FB032C" w:rsidRPr="00311C22">
        <w:rPr>
          <w:rFonts w:ascii="ＭＳ Ｐ明朝" w:eastAsia="ＭＳ Ｐ明朝" w:hAnsi="ＭＳ Ｐ明朝" w:hint="eastAsia"/>
          <w:color w:val="000000"/>
          <w:szCs w:val="21"/>
        </w:rPr>
        <w:t>所定の場所に置いておく。</w:t>
      </w:r>
      <w:r w:rsidR="00CB5E1E" w:rsidRPr="00311C22">
        <w:rPr>
          <w:rFonts w:ascii="ＭＳ Ｐ明朝" w:eastAsia="ＭＳ Ｐ明朝" w:hAnsi="ＭＳ Ｐ明朝" w:hint="eastAsia"/>
          <w:color w:val="000000"/>
          <w:szCs w:val="21"/>
        </w:rPr>
        <w:t>ケージの蓋は、マイクロカットが入った薬液層につける。</w:t>
      </w:r>
      <w:r w:rsidR="00FB032C" w:rsidRPr="00311C22">
        <w:rPr>
          <w:rFonts w:ascii="ＭＳ Ｐ明朝" w:eastAsia="ＭＳ Ｐ明朝" w:hAnsi="ＭＳ Ｐ明朝" w:hint="eastAsia"/>
          <w:color w:val="000000"/>
          <w:szCs w:val="21"/>
        </w:rPr>
        <w:t>給水瓶は給水瓶からふたを外して、所定の場所に置く。</w:t>
      </w:r>
    </w:p>
    <w:p w14:paraId="53207E16" w14:textId="77777777" w:rsidR="00571582" w:rsidRPr="00AA104B" w:rsidRDefault="00F37104" w:rsidP="008D10EB">
      <w:pPr>
        <w:widowControl/>
        <w:spacing w:line="320" w:lineRule="exact"/>
        <w:jc w:val="center"/>
        <w:rPr>
          <w:rFonts w:ascii="ＭＳ Ｐ明朝" w:eastAsia="ＭＳ Ｐ明朝" w:hAnsi="ＭＳ Ｐ明朝"/>
          <w:color w:val="000000"/>
          <w:szCs w:val="21"/>
        </w:rPr>
      </w:pPr>
      <w:r w:rsidRPr="00AA104B">
        <w:rPr>
          <w:rFonts w:ascii="ＭＳ Ｐ明朝" w:eastAsia="ＭＳ Ｐ明朝" w:hAnsi="ＭＳ Ｐ明朝"/>
          <w:color w:val="000000"/>
          <w:szCs w:val="21"/>
        </w:rPr>
        <w:br w:type="page"/>
      </w:r>
      <w:r w:rsidRPr="00AA104B">
        <w:rPr>
          <w:rFonts w:ascii="ＭＳ Ｐ明朝" w:eastAsia="ＭＳ Ｐ明朝" w:hAnsi="ＭＳ Ｐ明朝" w:hint="eastAsia"/>
          <w:color w:val="000000"/>
          <w:szCs w:val="21"/>
        </w:rPr>
        <w:lastRenderedPageBreak/>
        <w:t>国立大学法人浜松医科大学における</w:t>
      </w:r>
    </w:p>
    <w:p w14:paraId="2091F832" w14:textId="77777777" w:rsidR="00F37104" w:rsidRPr="00AA104B" w:rsidRDefault="00F37104" w:rsidP="008D10EB">
      <w:pPr>
        <w:widowControl/>
        <w:spacing w:line="320" w:lineRule="exact"/>
        <w:jc w:val="center"/>
        <w:rPr>
          <w:rFonts w:ascii="ＭＳ Ｐ明朝" w:eastAsia="ＭＳ Ｐ明朝" w:hAnsi="ＭＳ Ｐ明朝"/>
          <w:b/>
          <w:color w:val="000000"/>
          <w:sz w:val="24"/>
        </w:rPr>
      </w:pPr>
      <w:r w:rsidRPr="00AA104B">
        <w:rPr>
          <w:rFonts w:ascii="ＭＳ Ｐ明朝" w:eastAsia="ＭＳ Ｐ明朝" w:hAnsi="ＭＳ Ｐ明朝" w:hint="eastAsia"/>
          <w:b/>
          <w:color w:val="000000"/>
          <w:sz w:val="24"/>
        </w:rPr>
        <w:t>ラットの飼育に関する</w:t>
      </w:r>
      <w:r w:rsidRPr="00AA104B">
        <w:rPr>
          <w:rFonts w:ascii="ＭＳ Ｐ明朝" w:eastAsia="ＭＳ Ｐ明朝" w:hAnsi="ＭＳ Ｐ明朝"/>
          <w:b/>
          <w:color w:val="000000"/>
          <w:sz w:val="24"/>
        </w:rPr>
        <w:t>標準操作手順書</w:t>
      </w:r>
    </w:p>
    <w:p w14:paraId="1AEB66B7" w14:textId="301D41FC" w:rsidR="00F37104" w:rsidRPr="00AA104B" w:rsidRDefault="00D54BCF" w:rsidP="008D10EB">
      <w:pPr>
        <w:spacing w:line="320" w:lineRule="exact"/>
        <w:jc w:val="righ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2007年6月27日</w:t>
      </w:r>
    </w:p>
    <w:p w14:paraId="692BCB72" w14:textId="0A3F9D5D" w:rsidR="00FB032C" w:rsidRPr="00AA104B" w:rsidRDefault="00665FA3" w:rsidP="00FB032C">
      <w:pPr>
        <w:spacing w:line="320" w:lineRule="exact"/>
        <w:ind w:left="422" w:hangingChars="175" w:hanging="422"/>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改定2023</w:t>
      </w:r>
      <w:r w:rsidR="00FB032C" w:rsidRPr="00AA104B">
        <w:rPr>
          <w:rFonts w:ascii="ＭＳ Ｐ明朝" w:eastAsia="ＭＳ Ｐ明朝" w:hAnsi="ＭＳ Ｐ明朝" w:hint="eastAsia"/>
          <w:color w:val="000000"/>
          <w:szCs w:val="21"/>
        </w:rPr>
        <w:t>年</w:t>
      </w:r>
      <w:r w:rsidR="00D54BCF">
        <w:rPr>
          <w:rFonts w:ascii="ＭＳ Ｐ明朝" w:eastAsia="ＭＳ Ｐ明朝" w:hAnsi="ＭＳ Ｐ明朝"/>
          <w:color w:val="000000"/>
          <w:szCs w:val="21"/>
        </w:rPr>
        <w:t>4</w:t>
      </w:r>
      <w:r w:rsidR="00FB032C" w:rsidRPr="00AA104B">
        <w:rPr>
          <w:rFonts w:ascii="ＭＳ Ｐ明朝" w:eastAsia="ＭＳ Ｐ明朝" w:hAnsi="ＭＳ Ｐ明朝" w:hint="eastAsia"/>
          <w:color w:val="000000"/>
          <w:szCs w:val="21"/>
        </w:rPr>
        <w:t>月</w:t>
      </w:r>
      <w:r w:rsidR="00D54BCF">
        <w:rPr>
          <w:rFonts w:ascii="ＭＳ Ｐ明朝" w:eastAsia="ＭＳ Ｐ明朝" w:hAnsi="ＭＳ Ｐ明朝"/>
          <w:color w:val="000000"/>
          <w:szCs w:val="21"/>
        </w:rPr>
        <w:t>1</w:t>
      </w:r>
      <w:r w:rsidR="00FB032C" w:rsidRPr="00AA104B">
        <w:rPr>
          <w:rFonts w:ascii="ＭＳ Ｐ明朝" w:eastAsia="ＭＳ Ｐ明朝" w:hAnsi="ＭＳ Ｐ明朝" w:hint="eastAsia"/>
          <w:color w:val="000000"/>
          <w:szCs w:val="21"/>
        </w:rPr>
        <w:t>日</w:t>
      </w:r>
    </w:p>
    <w:p w14:paraId="7603F037"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p>
    <w:p w14:paraId="10235A7B"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１．趣旨</w:t>
      </w:r>
    </w:p>
    <w:p w14:paraId="3752D4C2"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ラットを健康に保つために必要な飼育管理に関する事項を定める。</w:t>
      </w:r>
    </w:p>
    <w:p w14:paraId="7FB8F987"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２．対象者</w:t>
      </w:r>
    </w:p>
    <w:p w14:paraId="7649B530"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本手順書で教育および実務訓練を終了した者</w:t>
      </w:r>
    </w:p>
    <w:p w14:paraId="04B8EA1A"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３．動物の</w:t>
      </w:r>
      <w:r w:rsidRPr="00311C22">
        <w:rPr>
          <w:rFonts w:ascii="ＭＳ Ｐ明朝" w:eastAsia="ＭＳ Ｐ明朝" w:hAnsi="ＭＳ Ｐ明朝" w:hint="eastAsia"/>
          <w:color w:val="000000"/>
          <w:szCs w:val="21"/>
        </w:rPr>
        <w:t>収容ケージ等</w:t>
      </w:r>
    </w:p>
    <w:p w14:paraId="44F99E11" w14:textId="52BA535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w:t>
      </w:r>
      <w:r w:rsidR="00FB032C" w:rsidRPr="00311C22">
        <w:rPr>
          <w:rFonts w:ascii="ＭＳ Ｐ明朝" w:eastAsia="ＭＳ Ｐ明朝" w:hAnsi="ＭＳ Ｐ明朝" w:hint="eastAsia"/>
          <w:color w:val="000000"/>
          <w:szCs w:val="21"/>
        </w:rPr>
        <w:t xml:space="preserve">　動物は市販されている</w:t>
      </w:r>
      <w:r w:rsidR="00CB5E1E" w:rsidRPr="00311C22">
        <w:rPr>
          <w:rFonts w:ascii="ＭＳ Ｐ明朝" w:eastAsia="ＭＳ Ｐ明朝" w:hAnsi="ＭＳ Ｐ明朝" w:hint="eastAsia"/>
          <w:color w:val="000000"/>
          <w:szCs w:val="21"/>
        </w:rPr>
        <w:t>ラット</w:t>
      </w:r>
      <w:r w:rsidR="00FB032C" w:rsidRPr="00311C22">
        <w:rPr>
          <w:rFonts w:ascii="ＭＳ Ｐ明朝" w:eastAsia="ＭＳ Ｐ明朝" w:hAnsi="ＭＳ Ｐ明朝" w:hint="eastAsia"/>
          <w:color w:val="000000"/>
          <w:szCs w:val="21"/>
        </w:rPr>
        <w:t>専用飼育ケージ、ふた、給水ビン、床敷（チップなど）を用い、そのケージの床面積を考慮して動物を収容する。なお、これら資材は、すべてオートクレーブ滅菌したものとする。</w:t>
      </w:r>
    </w:p>
    <w:p w14:paraId="3731DBFA" w14:textId="4FAF5AB0"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４．入室に際しての着衣等</w:t>
      </w:r>
    </w:p>
    <w:p w14:paraId="0ED0CB95" w14:textId="36EB6E51"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w:t>
      </w:r>
      <w:r w:rsidR="00FB032C" w:rsidRPr="00311C22">
        <w:rPr>
          <w:rFonts w:ascii="ＭＳ Ｐ明朝" w:eastAsia="ＭＳ Ｐ明朝" w:hAnsi="ＭＳ Ｐ明朝" w:hint="eastAsia"/>
          <w:color w:val="000000"/>
          <w:szCs w:val="21"/>
        </w:rPr>
        <w:t xml:space="preserve">　　入室に際しては、マスク、手袋およびキャップを装着し、飼育室専用のサンダルに履き替える。また、飼育室では専用の作業衣（カラー白衣）を着衣する。</w:t>
      </w:r>
    </w:p>
    <w:p w14:paraId="7B1ECAB9"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５．飼料</w:t>
      </w:r>
    </w:p>
    <w:p w14:paraId="675412DE" w14:textId="1DBC0091"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w:t>
      </w:r>
      <w:r w:rsidR="00FB032C" w:rsidRPr="00311C22">
        <w:rPr>
          <w:rFonts w:ascii="ＭＳ Ｐ明朝" w:eastAsia="ＭＳ Ｐ明朝" w:hAnsi="ＭＳ Ｐ明朝" w:hint="eastAsia"/>
          <w:color w:val="000000"/>
          <w:szCs w:val="21"/>
        </w:rPr>
        <w:t xml:space="preserve">　　飼料は、当施設で定めた製造後6ヶ月以内のものとする。実験の都合で、特別な飼料を用いる場合には「</w:t>
      </w:r>
      <w:r w:rsidR="00FB032C" w:rsidRPr="00311C22">
        <w:rPr>
          <w:rFonts w:ascii="ＭＳ Ｐ明朝" w:eastAsia="ＭＳ Ｐ明朝" w:hAnsi="ＭＳ Ｐ明朝"/>
        </w:rPr>
        <w:t>特殊飼料使用願</w:t>
      </w:r>
      <w:r w:rsidR="00FB032C" w:rsidRPr="00311C22">
        <w:rPr>
          <w:rFonts w:ascii="ＭＳ Ｐ明朝" w:eastAsia="ＭＳ Ｐ明朝" w:hAnsi="ＭＳ Ｐ明朝" w:hint="eastAsia"/>
        </w:rPr>
        <w:t>」を提出することとする。</w:t>
      </w:r>
    </w:p>
    <w:p w14:paraId="1F64ABA3"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６．ケージ交換ならびに給餌、給水</w:t>
      </w:r>
    </w:p>
    <w:p w14:paraId="74194FA6" w14:textId="5EC0D54F" w:rsidR="00F37104" w:rsidRPr="00311C22" w:rsidRDefault="00FB032C" w:rsidP="00CB5E1E">
      <w:pPr>
        <w:spacing w:line="320" w:lineRule="exact"/>
        <w:ind w:leftChars="100" w:left="241" w:firstLineChars="200" w:firstLine="48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少なくとも一週間に一度ケージ交換を行い、床敷を交換する。一週間に2回程度の給餌給水を行う。</w:t>
      </w:r>
      <w:r w:rsidR="00F37104" w:rsidRPr="00311C22">
        <w:rPr>
          <w:rFonts w:ascii="ＭＳ Ｐ明朝" w:eastAsia="ＭＳ Ｐ明朝" w:hAnsi="ＭＳ Ｐ明朝" w:hint="eastAsia"/>
          <w:color w:val="000000"/>
          <w:szCs w:val="21"/>
        </w:rPr>
        <w:t>動物が自由摂取できるようにケージフタに設けられているバケットに給餌する。上水道水または上水道水を滅菌した滅菌水を給水ビンに充填し、自由摂取できるようにケージフタの所定の位置に装着する。</w:t>
      </w:r>
      <w:r w:rsidRPr="00311C22">
        <w:rPr>
          <w:rFonts w:ascii="ＭＳ Ｐ明朝" w:eastAsia="ＭＳ Ｐ明朝" w:hAnsi="ＭＳ Ｐ明朝" w:hint="eastAsia"/>
          <w:color w:val="000000"/>
          <w:szCs w:val="21"/>
        </w:rPr>
        <w:t>ケージには逃亡防止用のケージバンドを装着して飼育すること。</w:t>
      </w:r>
    </w:p>
    <w:p w14:paraId="0A117F6E"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７．飼育室内の消毒等、衛生管理</w:t>
      </w:r>
    </w:p>
    <w:p w14:paraId="57E1B4DE" w14:textId="77777777" w:rsidR="00FB032C" w:rsidRPr="00311C22" w:rsidRDefault="00FB032C" w:rsidP="00FB032C">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ケージ交換時に消毒用エタノールおよびマイクロカットを使用し、飼育だな、床等の衛生管理を行う。飼育室は常に清浄な状態を保ち、箒等による掃き掃除の後にモップ等によりふき掃除を行うこと。</w:t>
      </w:r>
    </w:p>
    <w:p w14:paraId="5DD25D1E"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８．動物の観察 </w:t>
      </w:r>
    </w:p>
    <w:p w14:paraId="6A4B20B0" w14:textId="77777777" w:rsidR="00F37104" w:rsidRPr="00311C22" w:rsidRDefault="00F37104" w:rsidP="008D10EB">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実験に影響を与えない頻度で通常の健康状態ならびに実験による健康への影響の把握を肉眼的に行う。繁殖をしている場合は、出産日（推定）、産仔数（頭数）、雌雄別頭数を記録し、保管する。なお、記録は専用のノート、ケージラベル等で保管する。</w:t>
      </w:r>
    </w:p>
    <w:p w14:paraId="5F31E324" w14:textId="77777777" w:rsidR="00F37104" w:rsidRPr="00311C22" w:rsidRDefault="00F37104" w:rsidP="008D10EB">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健康管理の一環として体重測定を定期的に実施することが望ましいが、実験結果、繁殖等に影響があると考えられる場合はその限りでない。</w:t>
      </w:r>
    </w:p>
    <w:p w14:paraId="5985F3F4" w14:textId="77777777" w:rsidR="00CB5E1E"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９．</w:t>
      </w:r>
      <w:r w:rsidR="00CB5E1E" w:rsidRPr="00311C22">
        <w:rPr>
          <w:rFonts w:ascii="ＭＳ Ｐ明朝" w:eastAsia="ＭＳ Ｐ明朝" w:hAnsi="ＭＳ Ｐ明朝" w:hint="eastAsia"/>
          <w:color w:val="000000"/>
          <w:szCs w:val="21"/>
        </w:rPr>
        <w:t>飼育室の管理記録</w:t>
      </w:r>
    </w:p>
    <w:p w14:paraId="17E3C8CD" w14:textId="2B19D3BF" w:rsidR="00F37104" w:rsidRPr="00311C22" w:rsidRDefault="00CB5E1E" w:rsidP="00CB5E1E">
      <w:pPr>
        <w:spacing w:line="320" w:lineRule="exact"/>
        <w:ind w:leftChars="100" w:left="241"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飼育室で</w:t>
      </w:r>
      <w:r w:rsidR="00F37104" w:rsidRPr="00311C22">
        <w:rPr>
          <w:rFonts w:ascii="ＭＳ Ｐ明朝" w:eastAsia="ＭＳ Ｐ明朝" w:hAnsi="ＭＳ Ｐ明朝" w:hint="eastAsia"/>
          <w:color w:val="000000"/>
          <w:szCs w:val="21"/>
        </w:rPr>
        <w:t>作業を</w:t>
      </w:r>
      <w:r w:rsidRPr="00311C22">
        <w:rPr>
          <w:rFonts w:ascii="ＭＳ Ｐ明朝" w:eastAsia="ＭＳ Ｐ明朝" w:hAnsi="ＭＳ Ｐ明朝" w:hint="eastAsia"/>
          <w:color w:val="000000"/>
          <w:szCs w:val="21"/>
        </w:rPr>
        <w:t>行った</w:t>
      </w:r>
      <w:r w:rsidR="00F37104" w:rsidRPr="00311C22">
        <w:rPr>
          <w:rFonts w:ascii="ＭＳ Ｐ明朝" w:eastAsia="ＭＳ Ｐ明朝" w:hAnsi="ＭＳ Ｐ明朝" w:hint="eastAsia"/>
          <w:color w:val="000000"/>
          <w:szCs w:val="21"/>
        </w:rPr>
        <w:t>者は、</w:t>
      </w:r>
      <w:r w:rsidR="00FB032C" w:rsidRPr="00311C22">
        <w:rPr>
          <w:rFonts w:ascii="ＭＳ Ｐ明朝" w:eastAsia="ＭＳ Ｐ明朝" w:hAnsi="ＭＳ Ｐ明朝" w:hint="eastAsia"/>
          <w:color w:val="000000"/>
          <w:szCs w:val="21"/>
        </w:rPr>
        <w:t>飼育室前</w:t>
      </w:r>
      <w:r w:rsidR="00BD668C" w:rsidRPr="00311C22">
        <w:rPr>
          <w:rFonts w:ascii="ＭＳ Ｐ明朝" w:eastAsia="ＭＳ Ｐ明朝" w:hAnsi="ＭＳ Ｐ明朝" w:hint="eastAsia"/>
          <w:color w:val="000000"/>
          <w:szCs w:val="21"/>
        </w:rPr>
        <w:t>に掲示されている</w:t>
      </w:r>
      <w:r w:rsidR="00FB032C" w:rsidRPr="00311C22">
        <w:rPr>
          <w:rFonts w:ascii="ＭＳ Ｐ明朝" w:eastAsia="ＭＳ Ｐ明朝" w:hAnsi="ＭＳ Ｐ明朝" w:hint="eastAsia"/>
          <w:color w:val="000000"/>
          <w:szCs w:val="21"/>
        </w:rPr>
        <w:t>点検表に</w:t>
      </w:r>
      <w:r w:rsidR="00BD668C" w:rsidRPr="00311C22">
        <w:rPr>
          <w:rFonts w:ascii="ＭＳ Ｐ明朝" w:eastAsia="ＭＳ Ｐ明朝" w:hAnsi="ＭＳ Ｐ明朝" w:hint="eastAsia"/>
          <w:color w:val="000000"/>
          <w:szCs w:val="21"/>
        </w:rPr>
        <w:t>記録すること</w:t>
      </w:r>
      <w:r w:rsidR="00FB032C" w:rsidRPr="00311C22">
        <w:rPr>
          <w:rFonts w:ascii="ＭＳ Ｐ明朝" w:eastAsia="ＭＳ Ｐ明朝" w:hAnsi="ＭＳ Ｐ明朝" w:hint="eastAsia"/>
          <w:color w:val="000000"/>
          <w:szCs w:val="21"/>
        </w:rPr>
        <w:t>。</w:t>
      </w:r>
    </w:p>
    <w:p w14:paraId="189B2975"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10．使用済みケージ等の処理について</w:t>
      </w:r>
    </w:p>
    <w:p w14:paraId="5C1A64A4" w14:textId="77777777" w:rsidR="00BD668C" w:rsidRPr="00AA104B" w:rsidRDefault="00BD668C" w:rsidP="00BD668C">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使用済みのケージ等を布袋に封じ込め、１階の洗浄室へ運び、汚物処理等を行う。汚物処理は基本的には利用者が行う。ゴミ袋が入ったポリバケツ内に使用済みの床敷をゴムベラ等によりかき出し、その後、ケージに水で薄めたマイクロカットを噴霧して所定の場所に置いておく。ケージの蓋は、マイクロカットが入った薬液層につける。給水瓶は給水瓶からふたを外して、所定の場所に置く。</w:t>
      </w:r>
    </w:p>
    <w:p w14:paraId="678F5449" w14:textId="77777777" w:rsidR="00571582" w:rsidRPr="00AA104B" w:rsidRDefault="00F37104" w:rsidP="008D10EB">
      <w:pPr>
        <w:widowControl/>
        <w:spacing w:line="320" w:lineRule="exact"/>
        <w:jc w:val="center"/>
        <w:rPr>
          <w:rFonts w:ascii="ＭＳ Ｐ明朝" w:eastAsia="ＭＳ Ｐ明朝" w:hAnsi="ＭＳ Ｐ明朝"/>
          <w:color w:val="000000"/>
          <w:szCs w:val="21"/>
        </w:rPr>
      </w:pPr>
      <w:r w:rsidRPr="00AA104B">
        <w:rPr>
          <w:rFonts w:ascii="ＭＳ Ｐ明朝" w:eastAsia="ＭＳ Ｐ明朝" w:hAnsi="ＭＳ Ｐ明朝"/>
          <w:color w:val="000000"/>
          <w:szCs w:val="21"/>
        </w:rPr>
        <w:br w:type="page"/>
      </w:r>
      <w:r w:rsidRPr="00AA104B">
        <w:rPr>
          <w:rFonts w:ascii="ＭＳ Ｐ明朝" w:eastAsia="ＭＳ Ｐ明朝" w:hAnsi="ＭＳ Ｐ明朝" w:hint="eastAsia"/>
          <w:color w:val="000000"/>
          <w:szCs w:val="21"/>
        </w:rPr>
        <w:lastRenderedPageBreak/>
        <w:t>国立大学法人浜松医科大学における</w:t>
      </w:r>
    </w:p>
    <w:p w14:paraId="00A1618B" w14:textId="77777777" w:rsidR="00F37104" w:rsidRPr="00AA104B" w:rsidRDefault="00F37104" w:rsidP="008D10EB">
      <w:pPr>
        <w:widowControl/>
        <w:spacing w:line="320" w:lineRule="exact"/>
        <w:jc w:val="center"/>
        <w:rPr>
          <w:rFonts w:ascii="ＭＳ Ｐ明朝" w:eastAsia="ＭＳ Ｐ明朝" w:hAnsi="ＭＳ Ｐ明朝"/>
          <w:b/>
          <w:color w:val="000000"/>
          <w:sz w:val="24"/>
        </w:rPr>
      </w:pPr>
      <w:r w:rsidRPr="00AA104B">
        <w:rPr>
          <w:rFonts w:ascii="ＭＳ Ｐ明朝" w:eastAsia="ＭＳ Ｐ明朝" w:hAnsi="ＭＳ Ｐ明朝" w:hint="eastAsia"/>
          <w:b/>
          <w:color w:val="000000"/>
          <w:sz w:val="24"/>
        </w:rPr>
        <w:t>マウス、ラット以外の小動物の飼育に関する</w:t>
      </w:r>
      <w:r w:rsidRPr="00AA104B">
        <w:rPr>
          <w:rFonts w:ascii="ＭＳ Ｐ明朝" w:eastAsia="ＭＳ Ｐ明朝" w:hAnsi="ＭＳ Ｐ明朝"/>
          <w:b/>
          <w:color w:val="000000"/>
          <w:sz w:val="24"/>
        </w:rPr>
        <w:t>標準操作手順書</w:t>
      </w:r>
    </w:p>
    <w:p w14:paraId="4A27CFFC"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p>
    <w:p w14:paraId="4ED3D849" w14:textId="77777777" w:rsidR="00D54BCF" w:rsidRDefault="00D54BCF" w:rsidP="00FB032C">
      <w:pPr>
        <w:spacing w:line="320" w:lineRule="exact"/>
        <w:ind w:left="422" w:hangingChars="175" w:hanging="422"/>
        <w:jc w:val="righ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2007年6月27日</w:t>
      </w:r>
    </w:p>
    <w:p w14:paraId="1501DC5A" w14:textId="3855CE30" w:rsidR="00FB032C" w:rsidRPr="00AA104B" w:rsidRDefault="00665FA3" w:rsidP="00FB032C">
      <w:pPr>
        <w:spacing w:line="320" w:lineRule="exact"/>
        <w:ind w:left="422" w:hangingChars="175" w:hanging="422"/>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改定2023</w:t>
      </w:r>
      <w:r w:rsidR="00FB032C" w:rsidRPr="00AA104B">
        <w:rPr>
          <w:rFonts w:ascii="ＭＳ Ｐ明朝" w:eastAsia="ＭＳ Ｐ明朝" w:hAnsi="ＭＳ Ｐ明朝" w:hint="eastAsia"/>
          <w:color w:val="000000"/>
          <w:szCs w:val="21"/>
        </w:rPr>
        <w:t>年</w:t>
      </w:r>
      <w:r w:rsidR="00D54BCF">
        <w:rPr>
          <w:rFonts w:ascii="ＭＳ Ｐ明朝" w:eastAsia="ＭＳ Ｐ明朝" w:hAnsi="ＭＳ Ｐ明朝" w:hint="eastAsia"/>
          <w:color w:val="000000"/>
          <w:szCs w:val="21"/>
        </w:rPr>
        <w:t>4</w:t>
      </w:r>
      <w:r w:rsidR="00FB032C" w:rsidRPr="00AA104B">
        <w:rPr>
          <w:rFonts w:ascii="ＭＳ Ｐ明朝" w:eastAsia="ＭＳ Ｐ明朝" w:hAnsi="ＭＳ Ｐ明朝" w:hint="eastAsia"/>
          <w:color w:val="000000"/>
          <w:szCs w:val="21"/>
        </w:rPr>
        <w:t>月</w:t>
      </w:r>
      <w:r w:rsidR="00D54BCF">
        <w:rPr>
          <w:rFonts w:ascii="ＭＳ Ｐ明朝" w:eastAsia="ＭＳ Ｐ明朝" w:hAnsi="ＭＳ Ｐ明朝"/>
          <w:color w:val="000000"/>
          <w:szCs w:val="21"/>
        </w:rPr>
        <w:t>1</w:t>
      </w:r>
      <w:r w:rsidR="00FB032C" w:rsidRPr="00AA104B">
        <w:rPr>
          <w:rFonts w:ascii="ＭＳ Ｐ明朝" w:eastAsia="ＭＳ Ｐ明朝" w:hAnsi="ＭＳ Ｐ明朝" w:hint="eastAsia"/>
          <w:color w:val="000000"/>
          <w:szCs w:val="21"/>
        </w:rPr>
        <w:t>日</w:t>
      </w:r>
    </w:p>
    <w:p w14:paraId="10AFE2C6" w14:textId="77777777" w:rsidR="00571582" w:rsidRPr="00AA104B" w:rsidRDefault="00571582" w:rsidP="008D10EB">
      <w:pPr>
        <w:spacing w:line="320" w:lineRule="exact"/>
        <w:ind w:left="422" w:hangingChars="175" w:hanging="422"/>
        <w:rPr>
          <w:rFonts w:ascii="ＭＳ Ｐ明朝" w:eastAsia="ＭＳ Ｐ明朝" w:hAnsi="ＭＳ Ｐ明朝"/>
          <w:color w:val="000000"/>
          <w:szCs w:val="21"/>
        </w:rPr>
      </w:pPr>
    </w:p>
    <w:p w14:paraId="469B768F"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１．趣旨</w:t>
      </w:r>
    </w:p>
    <w:p w14:paraId="5520215E"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マウス、ラット以外の小動物（ハムスター、スナネズミなど）を健康に保つために必要な飼育管理に関する事項を定める。</w:t>
      </w:r>
    </w:p>
    <w:p w14:paraId="4CACEFAF"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２．対象者</w:t>
      </w:r>
    </w:p>
    <w:p w14:paraId="2173F2EE"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本手順書で教育および実務訓練を終了した者</w:t>
      </w:r>
    </w:p>
    <w:p w14:paraId="783B4C94"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３．動物の収容ケージ等</w:t>
      </w:r>
    </w:p>
    <w:p w14:paraId="2F297042" w14:textId="77777777" w:rsidR="00665FA3" w:rsidRPr="00311C22" w:rsidRDefault="00F37104" w:rsidP="00665FA3">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動物は</w:t>
      </w:r>
      <w:r w:rsidR="00FB032C" w:rsidRPr="00311C22">
        <w:rPr>
          <w:rFonts w:ascii="ＭＳ Ｐ明朝" w:eastAsia="ＭＳ Ｐ明朝" w:hAnsi="ＭＳ Ｐ明朝" w:hint="eastAsia"/>
          <w:color w:val="000000"/>
          <w:szCs w:val="21"/>
        </w:rPr>
        <w:t>市販</w:t>
      </w:r>
      <w:r w:rsidRPr="00311C22">
        <w:rPr>
          <w:rFonts w:ascii="ＭＳ Ｐ明朝" w:eastAsia="ＭＳ Ｐ明朝" w:hAnsi="ＭＳ Ｐ明朝" w:hint="eastAsia"/>
          <w:color w:val="000000"/>
          <w:szCs w:val="21"/>
        </w:rPr>
        <w:t>されているマウス、ラット以外の小動物（ハムスター、スナネズミなど）の専用あるいはそれに準ずる飼育ケージ、ふた、給水ビン、床敷（チップ</w:t>
      </w:r>
      <w:r w:rsidR="00665FA3" w:rsidRPr="00311C22">
        <w:rPr>
          <w:rFonts w:ascii="ＭＳ Ｐ明朝" w:eastAsia="ＭＳ Ｐ明朝" w:hAnsi="ＭＳ Ｐ明朝" w:hint="eastAsia"/>
          <w:color w:val="000000"/>
          <w:szCs w:val="21"/>
        </w:rPr>
        <w:t>など</w:t>
      </w:r>
      <w:r w:rsidRPr="00311C22">
        <w:rPr>
          <w:rFonts w:ascii="ＭＳ Ｐ明朝" w:eastAsia="ＭＳ Ｐ明朝" w:hAnsi="ＭＳ Ｐ明朝"/>
          <w:color w:val="000000"/>
          <w:szCs w:val="21"/>
        </w:rPr>
        <w:t>）</w:t>
      </w:r>
      <w:r w:rsidRPr="00311C22">
        <w:rPr>
          <w:rFonts w:ascii="ＭＳ Ｐ明朝" w:eastAsia="ＭＳ Ｐ明朝" w:hAnsi="ＭＳ Ｐ明朝" w:hint="eastAsia"/>
          <w:color w:val="000000"/>
          <w:szCs w:val="21"/>
        </w:rPr>
        <w:t>を用い、そのケージの床面積を考慮して動物を収容する。</w:t>
      </w:r>
      <w:r w:rsidR="00665FA3" w:rsidRPr="00311C22">
        <w:rPr>
          <w:rFonts w:ascii="ＭＳ Ｐ明朝" w:eastAsia="ＭＳ Ｐ明朝" w:hAnsi="ＭＳ Ｐ明朝" w:hint="eastAsia"/>
          <w:color w:val="000000"/>
          <w:szCs w:val="21"/>
        </w:rPr>
        <w:t>なお、これら資材は、すべてオートクレーブ滅菌したものとする。</w:t>
      </w:r>
    </w:p>
    <w:p w14:paraId="63C4669F" w14:textId="776BF01B" w:rsidR="00665FA3" w:rsidRPr="00311C22" w:rsidRDefault="00665FA3" w:rsidP="00665FA3">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４．入室に際しての着衣等</w:t>
      </w:r>
    </w:p>
    <w:p w14:paraId="00A1C904" w14:textId="77777777" w:rsidR="00665FA3" w:rsidRPr="00311C22" w:rsidRDefault="00665FA3" w:rsidP="00665FA3">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入室に際しては、マスク、手袋およびキャップを装着し、飼育室専用のサンダルに履き替える。また、飼育室では専用の作業衣（カラー白衣）を着衣する。</w:t>
      </w:r>
    </w:p>
    <w:p w14:paraId="59A95D77" w14:textId="77777777" w:rsidR="00665FA3" w:rsidRPr="00311C22" w:rsidRDefault="00665FA3" w:rsidP="00665FA3">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５．飼料</w:t>
      </w:r>
    </w:p>
    <w:p w14:paraId="51739538" w14:textId="77777777" w:rsidR="00665FA3" w:rsidRPr="00311C22" w:rsidRDefault="00665FA3" w:rsidP="00665FA3">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飼料は、当施設で定めた製造後6ヶ月以内のものとする。実験の都合で、特別な飼料を用いる場合には「</w:t>
      </w:r>
      <w:r w:rsidRPr="00311C22">
        <w:rPr>
          <w:rFonts w:ascii="ＭＳ Ｐ明朝" w:eastAsia="ＭＳ Ｐ明朝" w:hAnsi="ＭＳ Ｐ明朝"/>
        </w:rPr>
        <w:t>特殊飼料使用願</w:t>
      </w:r>
      <w:r w:rsidRPr="00311C22">
        <w:rPr>
          <w:rFonts w:ascii="ＭＳ Ｐ明朝" w:eastAsia="ＭＳ Ｐ明朝" w:hAnsi="ＭＳ Ｐ明朝" w:hint="eastAsia"/>
        </w:rPr>
        <w:t>」を提出することとする。</w:t>
      </w:r>
    </w:p>
    <w:p w14:paraId="5A30555E" w14:textId="77777777" w:rsidR="00665FA3" w:rsidRPr="00311C22" w:rsidRDefault="00665FA3" w:rsidP="00665FA3">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６．ケージ交換ならびに給餌、給水</w:t>
      </w:r>
    </w:p>
    <w:p w14:paraId="0B47D0B1" w14:textId="77777777" w:rsidR="00665FA3" w:rsidRPr="00311C22" w:rsidRDefault="00665FA3" w:rsidP="00BD668C">
      <w:pPr>
        <w:spacing w:line="320" w:lineRule="exact"/>
        <w:ind w:leftChars="100" w:left="241" w:firstLineChars="200" w:firstLine="48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少なくとも一週間に一度ケージ交換を行い、床敷を交換する。一週間に2回程度の給餌給水を行う。動物が自由摂取できるようにケージフタに設けられているバケットに給餌する。上水道水または上水道水を滅菌した滅菌水を給水ビンに充填し、自由摂取できるようにケージフタの所定の位置に装着する。ケージには逃亡防止用のケージバンドを装着して飼育すること。</w:t>
      </w:r>
    </w:p>
    <w:p w14:paraId="5D1DCC19" w14:textId="77777777" w:rsidR="00665FA3" w:rsidRPr="00311C22" w:rsidRDefault="00665FA3" w:rsidP="00665FA3">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７．飼育室内の消毒等、衛生管理</w:t>
      </w:r>
    </w:p>
    <w:p w14:paraId="5B2BC4F4" w14:textId="77777777" w:rsidR="00665FA3" w:rsidRPr="00311C22" w:rsidRDefault="00665FA3" w:rsidP="00665FA3">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ケージ交換時に消毒用エタノールおよびマイクロカットを使用し、飼育だな、床等の衛生管理を行う。飼育室は常に清浄な状態を保ち、箒等による掃き掃除の後にモップ等によりふき掃除を行うこと。</w:t>
      </w:r>
    </w:p>
    <w:p w14:paraId="392FB7BB" w14:textId="77777777" w:rsidR="00665FA3" w:rsidRPr="00311C22" w:rsidRDefault="00665FA3" w:rsidP="00665FA3">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８．動物の観察 </w:t>
      </w:r>
    </w:p>
    <w:p w14:paraId="76A85AC5" w14:textId="77777777" w:rsidR="00665FA3" w:rsidRPr="00311C22" w:rsidRDefault="00665FA3" w:rsidP="00665FA3">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実験に影響を与えない頻度で通常の健康状態ならびに実験による健康への影響の把握を肉眼的に行う。繁殖をしている場合は、出産日（推定）、産仔数（頭数）、雌雄別頭数を記録し、保管する。なお、記録は専用のノート、ケージラベル等で保管する。</w:t>
      </w:r>
    </w:p>
    <w:p w14:paraId="33AF2F9A" w14:textId="77777777" w:rsidR="00665FA3" w:rsidRPr="00311C22" w:rsidRDefault="00665FA3" w:rsidP="00665FA3">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健康管理の一環として体重測定を定期的に実施することが望ましいが、実験結果、繁殖等に影響があると考えられる場合はその限りでない。</w:t>
      </w:r>
    </w:p>
    <w:p w14:paraId="27400BDF" w14:textId="745F6357" w:rsidR="00BD668C" w:rsidRPr="00311C22" w:rsidRDefault="00665FA3" w:rsidP="00BD668C">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９．</w:t>
      </w:r>
      <w:r w:rsidR="00BD668C" w:rsidRPr="00311C22">
        <w:rPr>
          <w:rFonts w:ascii="ＭＳ Ｐ明朝" w:eastAsia="ＭＳ Ｐ明朝" w:hAnsi="ＭＳ Ｐ明朝" w:hint="eastAsia"/>
          <w:color w:val="000000"/>
          <w:szCs w:val="21"/>
        </w:rPr>
        <w:t>飼育室の管理記録</w:t>
      </w:r>
    </w:p>
    <w:p w14:paraId="62C2007C" w14:textId="0BA18CEA" w:rsidR="00665FA3" w:rsidRPr="00311C22" w:rsidRDefault="00BD668C" w:rsidP="00BD668C">
      <w:pPr>
        <w:spacing w:line="320" w:lineRule="exact"/>
        <w:ind w:leftChars="100" w:left="241"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飼育室で作業を行った者は、飼育室前に掲示されている点検表に記録すること。</w:t>
      </w:r>
    </w:p>
    <w:p w14:paraId="47997135" w14:textId="77777777" w:rsidR="00665FA3" w:rsidRPr="00311C22" w:rsidRDefault="00665FA3" w:rsidP="00665FA3">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10．使用済みケージ等の処理について</w:t>
      </w:r>
    </w:p>
    <w:p w14:paraId="7740CA65" w14:textId="77777777" w:rsidR="00BD668C" w:rsidRPr="00AA104B" w:rsidRDefault="00BD668C" w:rsidP="00BD668C">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使用済みのケージ等を布袋に封じ込め、１階の洗浄室へ運び、汚物処理等を行う。汚物処理は基本的には利用者が行う。ゴミ袋が入ったポリバケツ内に使用済みの床敷</w:t>
      </w:r>
      <w:r w:rsidRPr="00311C22">
        <w:rPr>
          <w:rFonts w:ascii="ＭＳ Ｐ明朝" w:eastAsia="ＭＳ Ｐ明朝" w:hAnsi="ＭＳ Ｐ明朝" w:hint="eastAsia"/>
          <w:color w:val="000000"/>
          <w:szCs w:val="21"/>
        </w:rPr>
        <w:lastRenderedPageBreak/>
        <w:t>をゴムベラ等によりかき出し、その後、ケージに水で薄めたマイクロカットを噴霧して所定の場所に置いておく。ケージの蓋は、マイクロカットが入った薬液層につける。給水瓶は給水瓶からふたを外して、所定の場所に置く。</w:t>
      </w:r>
    </w:p>
    <w:p w14:paraId="5EF0E945" w14:textId="590E06B7" w:rsidR="00571582" w:rsidRPr="00AA104B" w:rsidRDefault="00665FA3" w:rsidP="00665FA3">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color w:val="000000"/>
          <w:szCs w:val="21"/>
        </w:rPr>
        <w:br w:type="page"/>
      </w:r>
      <w:r w:rsidR="00F37104" w:rsidRPr="00AA104B">
        <w:rPr>
          <w:rFonts w:ascii="ＭＳ Ｐ明朝" w:eastAsia="ＭＳ Ｐ明朝" w:hAnsi="ＭＳ Ｐ明朝" w:hint="eastAsia"/>
          <w:color w:val="000000"/>
          <w:szCs w:val="21"/>
        </w:rPr>
        <w:lastRenderedPageBreak/>
        <w:t>国立大学法人浜松医科大学における</w:t>
      </w:r>
    </w:p>
    <w:p w14:paraId="5B31E08B" w14:textId="77777777" w:rsidR="00F37104" w:rsidRPr="00AA104B" w:rsidRDefault="00F37104" w:rsidP="008D10EB">
      <w:pPr>
        <w:widowControl/>
        <w:spacing w:line="320" w:lineRule="exact"/>
        <w:jc w:val="center"/>
        <w:rPr>
          <w:rFonts w:ascii="ＭＳ Ｐ明朝" w:eastAsia="ＭＳ Ｐ明朝" w:hAnsi="ＭＳ Ｐ明朝"/>
          <w:b/>
          <w:color w:val="000000"/>
          <w:sz w:val="24"/>
        </w:rPr>
      </w:pPr>
      <w:r w:rsidRPr="00AA104B">
        <w:rPr>
          <w:rFonts w:ascii="ＭＳ Ｐ明朝" w:eastAsia="ＭＳ Ｐ明朝" w:hAnsi="ＭＳ Ｐ明朝" w:hint="eastAsia"/>
          <w:b/>
          <w:color w:val="000000"/>
          <w:sz w:val="24"/>
        </w:rPr>
        <w:t>モルモットの飼育に関する</w:t>
      </w:r>
      <w:r w:rsidRPr="00AA104B">
        <w:rPr>
          <w:rFonts w:ascii="ＭＳ Ｐ明朝" w:eastAsia="ＭＳ Ｐ明朝" w:hAnsi="ＭＳ Ｐ明朝"/>
          <w:b/>
          <w:color w:val="000000"/>
          <w:sz w:val="24"/>
        </w:rPr>
        <w:t>標準操作手順書</w:t>
      </w:r>
    </w:p>
    <w:p w14:paraId="23802497" w14:textId="77777777" w:rsidR="00F37104" w:rsidRPr="00AA104B" w:rsidRDefault="00F37104" w:rsidP="008D10EB">
      <w:pPr>
        <w:spacing w:line="320" w:lineRule="exact"/>
        <w:jc w:val="center"/>
        <w:rPr>
          <w:rFonts w:ascii="ＭＳ Ｐ明朝" w:eastAsia="ＭＳ Ｐ明朝" w:hAnsi="ＭＳ Ｐ明朝"/>
          <w:color w:val="000000"/>
          <w:szCs w:val="21"/>
        </w:rPr>
      </w:pPr>
    </w:p>
    <w:p w14:paraId="06088482" w14:textId="77777777" w:rsidR="00F37104" w:rsidRPr="00AA104B" w:rsidRDefault="00571582" w:rsidP="008D10EB">
      <w:pPr>
        <w:spacing w:line="320" w:lineRule="exact"/>
        <w:ind w:leftChars="100" w:left="241" w:firstLineChars="300" w:firstLine="723"/>
        <w:jc w:val="righ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w:t>
      </w:r>
      <w:r w:rsidR="00F37104" w:rsidRPr="00AA104B">
        <w:rPr>
          <w:rFonts w:ascii="ＭＳ Ｐ明朝" w:eastAsia="ＭＳ Ｐ明朝" w:hAnsi="ＭＳ Ｐ明朝" w:hint="eastAsia"/>
          <w:color w:val="000000"/>
          <w:szCs w:val="21"/>
        </w:rPr>
        <w:t>2007年6月27日</w:t>
      </w:r>
    </w:p>
    <w:p w14:paraId="0FD025ED" w14:textId="09851DB7" w:rsidR="00F37104" w:rsidRPr="00AA104B" w:rsidRDefault="00F37104" w:rsidP="008D10EB">
      <w:pPr>
        <w:spacing w:line="320" w:lineRule="exact"/>
        <w:jc w:val="righ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改定20</w:t>
      </w:r>
      <w:r w:rsidR="00D54BCF">
        <w:rPr>
          <w:rFonts w:ascii="ＭＳ Ｐ明朝" w:eastAsia="ＭＳ Ｐ明朝" w:hAnsi="ＭＳ Ｐ明朝" w:hint="eastAsia"/>
          <w:color w:val="000000"/>
          <w:szCs w:val="21"/>
        </w:rPr>
        <w:t>23</w:t>
      </w:r>
      <w:r w:rsidRPr="00AA104B">
        <w:rPr>
          <w:rFonts w:ascii="ＭＳ Ｐ明朝" w:eastAsia="ＭＳ Ｐ明朝" w:hAnsi="ＭＳ Ｐ明朝"/>
          <w:color w:val="000000"/>
          <w:szCs w:val="21"/>
        </w:rPr>
        <w:t>年</w:t>
      </w:r>
      <w:r w:rsidR="00D54BCF">
        <w:rPr>
          <w:rFonts w:ascii="ＭＳ Ｐ明朝" w:eastAsia="ＭＳ Ｐ明朝" w:hAnsi="ＭＳ Ｐ明朝" w:hint="eastAsia"/>
          <w:color w:val="000000"/>
          <w:szCs w:val="21"/>
        </w:rPr>
        <w:t>7</w:t>
      </w:r>
      <w:r w:rsidRPr="00AA104B">
        <w:rPr>
          <w:rFonts w:ascii="ＭＳ Ｐ明朝" w:eastAsia="ＭＳ Ｐ明朝" w:hAnsi="ＭＳ Ｐ明朝"/>
          <w:color w:val="000000"/>
          <w:szCs w:val="21"/>
        </w:rPr>
        <w:t>月</w:t>
      </w:r>
      <w:r w:rsidR="00D54BCF">
        <w:rPr>
          <w:rFonts w:ascii="ＭＳ Ｐ明朝" w:eastAsia="ＭＳ Ｐ明朝" w:hAnsi="ＭＳ Ｐ明朝" w:hint="eastAsia"/>
          <w:color w:val="000000"/>
          <w:szCs w:val="21"/>
        </w:rPr>
        <w:t>5</w:t>
      </w:r>
      <w:r w:rsidRPr="00AA104B">
        <w:rPr>
          <w:rFonts w:ascii="ＭＳ Ｐ明朝" w:eastAsia="ＭＳ Ｐ明朝" w:hAnsi="ＭＳ Ｐ明朝"/>
          <w:color w:val="000000"/>
          <w:szCs w:val="21"/>
        </w:rPr>
        <w:t>日</w:t>
      </w:r>
    </w:p>
    <w:p w14:paraId="3F4BBF80"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p>
    <w:p w14:paraId="57FE7980"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１．趣旨</w:t>
      </w:r>
    </w:p>
    <w:p w14:paraId="588801D5"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モルモットを健康に保つために必要な飼育管理に関する事項を定める。</w:t>
      </w:r>
    </w:p>
    <w:p w14:paraId="74BB3C84"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２．対象者</w:t>
      </w:r>
    </w:p>
    <w:p w14:paraId="4E0D829F"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本手順書で教育および実務訓練を終了した者</w:t>
      </w:r>
    </w:p>
    <w:p w14:paraId="7758F28A"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３．動物の収容ケージ等</w:t>
      </w:r>
    </w:p>
    <w:p w14:paraId="2A5D7DBD" w14:textId="0AE2617F"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動物は</w:t>
      </w:r>
      <w:r w:rsidR="00665FA3" w:rsidRPr="00311C22">
        <w:rPr>
          <w:rFonts w:ascii="ＭＳ Ｐ明朝" w:eastAsia="ＭＳ Ｐ明朝" w:hAnsi="ＭＳ Ｐ明朝" w:hint="eastAsia"/>
          <w:color w:val="000000"/>
          <w:szCs w:val="21"/>
        </w:rPr>
        <w:t>市販</w:t>
      </w:r>
      <w:r w:rsidRPr="00311C22">
        <w:rPr>
          <w:rFonts w:ascii="ＭＳ Ｐ明朝" w:eastAsia="ＭＳ Ｐ明朝" w:hAnsi="ＭＳ Ｐ明朝" w:hint="eastAsia"/>
          <w:color w:val="000000"/>
          <w:szCs w:val="21"/>
        </w:rPr>
        <w:t>されているモルモット専用飼育ケージを用い、その床面積を考慮して動物を収容する。</w:t>
      </w:r>
    </w:p>
    <w:p w14:paraId="5FAD7AD3"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４．入室に際しての着衣等について</w:t>
      </w:r>
    </w:p>
    <w:p w14:paraId="1D4DCF37" w14:textId="3466C1F9" w:rsidR="00F37104" w:rsidRPr="00311C22" w:rsidRDefault="00F37104" w:rsidP="00665FA3">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w:t>
      </w:r>
      <w:r w:rsidR="00665FA3" w:rsidRPr="00311C22">
        <w:rPr>
          <w:rFonts w:ascii="ＭＳ Ｐ明朝" w:eastAsia="ＭＳ Ｐ明朝" w:hAnsi="ＭＳ Ｐ明朝" w:hint="eastAsia"/>
          <w:color w:val="000000"/>
          <w:szCs w:val="21"/>
        </w:rPr>
        <w:t>入室に際しては、マスク、手袋およびキャップを装着し、飼育室専用のサンダルに履き替える。また、飼育室では専用の作業衣（カラー白衣）を着衣する。</w:t>
      </w:r>
    </w:p>
    <w:p w14:paraId="4D132D4C"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５．飼料</w:t>
      </w:r>
    </w:p>
    <w:p w14:paraId="73BD9EEA" w14:textId="2C7B505D" w:rsidR="00F37104" w:rsidRPr="00311C22" w:rsidRDefault="00F37104" w:rsidP="00665FA3">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飼料は、当施設で定めた製造後6ヶ月以内のものとする。</w:t>
      </w:r>
      <w:r w:rsidR="00665FA3" w:rsidRPr="00311C22">
        <w:rPr>
          <w:rFonts w:ascii="ＭＳ Ｐ明朝" w:eastAsia="ＭＳ Ｐ明朝" w:hAnsi="ＭＳ Ｐ明朝" w:hint="eastAsia"/>
          <w:color w:val="000000"/>
          <w:szCs w:val="21"/>
        </w:rPr>
        <w:t>実験の都合で、特別な飼料を用いる場合には「</w:t>
      </w:r>
      <w:r w:rsidR="00665FA3" w:rsidRPr="00311C22">
        <w:rPr>
          <w:rFonts w:ascii="ＭＳ Ｐ明朝" w:eastAsia="ＭＳ Ｐ明朝" w:hAnsi="ＭＳ Ｐ明朝"/>
        </w:rPr>
        <w:t>特殊飼料使用願</w:t>
      </w:r>
      <w:r w:rsidR="00665FA3" w:rsidRPr="00311C22">
        <w:rPr>
          <w:rFonts w:ascii="ＭＳ Ｐ明朝" w:eastAsia="ＭＳ Ｐ明朝" w:hAnsi="ＭＳ Ｐ明朝" w:hint="eastAsia"/>
        </w:rPr>
        <w:t>」を提出することとする。</w:t>
      </w:r>
    </w:p>
    <w:p w14:paraId="4C865CD6"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６．給餌、給水ならびにケージ交換</w:t>
      </w:r>
    </w:p>
    <w:p w14:paraId="59A451E3" w14:textId="0A124A14" w:rsidR="00F37104" w:rsidRPr="00AA104B" w:rsidRDefault="00F37104" w:rsidP="008D10EB">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給餌は</w:t>
      </w:r>
      <w:r w:rsidR="00D54BCF" w:rsidRPr="00311C22">
        <w:rPr>
          <w:rFonts w:ascii="ＭＳ Ｐ明朝" w:eastAsia="ＭＳ Ｐ明朝" w:hAnsi="ＭＳ Ｐ明朝" w:hint="eastAsia"/>
          <w:color w:val="000000"/>
          <w:szCs w:val="21"/>
        </w:rPr>
        <w:t>一週間に3回程度</w:t>
      </w:r>
      <w:r w:rsidRPr="00311C22">
        <w:rPr>
          <w:rFonts w:ascii="ＭＳ Ｐ明朝" w:eastAsia="ＭＳ Ｐ明朝" w:hAnsi="ＭＳ Ｐ明朝" w:hint="eastAsia"/>
          <w:color w:val="000000"/>
          <w:szCs w:val="21"/>
        </w:rPr>
        <w:t>行う。</w:t>
      </w:r>
      <w:r w:rsidR="00D54BCF" w:rsidRPr="00311C22">
        <w:rPr>
          <w:rFonts w:ascii="ＭＳ Ｐ明朝" w:eastAsia="ＭＳ Ｐ明朝" w:hAnsi="ＭＳ Ｐ明朝" w:hint="eastAsia"/>
          <w:color w:val="000000"/>
          <w:szCs w:val="21"/>
        </w:rPr>
        <w:t>動物が自由接種できるよう</w:t>
      </w:r>
      <w:r w:rsidR="00D54BCF">
        <w:rPr>
          <w:rFonts w:ascii="ＭＳ Ｐ明朝" w:eastAsia="ＭＳ Ｐ明朝" w:hAnsi="ＭＳ Ｐ明朝" w:hint="eastAsia"/>
          <w:color w:val="000000"/>
          <w:szCs w:val="21"/>
        </w:rPr>
        <w:t>に専用の給餌器に飼料を入れ、ケージに設置して給餌する。</w:t>
      </w:r>
    </w:p>
    <w:p w14:paraId="0FE64AA2" w14:textId="0CBA253E" w:rsidR="00F37104" w:rsidRPr="00AA104B" w:rsidRDefault="00F37104" w:rsidP="008D10EB">
      <w:pPr>
        <w:spacing w:line="320" w:lineRule="exact"/>
        <w:ind w:leftChars="175" w:left="422" w:firstLineChars="100" w:firstLine="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給水は自動給水装置で行う。</w:t>
      </w:r>
      <w:r w:rsidR="00D54BCF">
        <w:rPr>
          <w:rFonts w:ascii="ＭＳ Ｐ明朝" w:eastAsia="ＭＳ Ｐ明朝" w:hAnsi="ＭＳ Ｐ明朝" w:hint="eastAsia"/>
          <w:color w:val="000000"/>
          <w:szCs w:val="21"/>
        </w:rPr>
        <w:t>給餌器およびケージ交換は一週間に一回程度行う。</w:t>
      </w:r>
    </w:p>
    <w:p w14:paraId="10C9E22D"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７．飼育室内の消毒等、衛生管理</w:t>
      </w:r>
    </w:p>
    <w:p w14:paraId="2BF68A1A" w14:textId="2898B7F9" w:rsidR="00F37104" w:rsidRPr="00665FA3" w:rsidRDefault="00F37104" w:rsidP="00D54BCF">
      <w:pPr>
        <w:spacing w:line="320" w:lineRule="exact"/>
        <w:ind w:leftChars="175" w:left="422" w:firstLineChars="100" w:firstLine="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ケージ交換の後、</w:t>
      </w:r>
      <w:r w:rsidR="00D54BCF" w:rsidRPr="00AA104B">
        <w:rPr>
          <w:rFonts w:ascii="ＭＳ Ｐ明朝" w:eastAsia="ＭＳ Ｐ明朝" w:hAnsi="ＭＳ Ｐ明朝" w:hint="eastAsia"/>
          <w:color w:val="000000"/>
          <w:szCs w:val="21"/>
        </w:rPr>
        <w:t>マイクロカットを用いて床</w:t>
      </w:r>
      <w:r w:rsidR="00D54BCF">
        <w:rPr>
          <w:rFonts w:ascii="ＭＳ Ｐ明朝" w:eastAsia="ＭＳ Ｐ明朝" w:hAnsi="ＭＳ Ｐ明朝" w:hint="eastAsia"/>
          <w:color w:val="000000"/>
          <w:szCs w:val="21"/>
        </w:rPr>
        <w:t>や飼育ラック</w:t>
      </w:r>
      <w:r w:rsidR="00D54BCF" w:rsidRPr="00AA104B">
        <w:rPr>
          <w:rFonts w:ascii="ＭＳ Ｐ明朝" w:eastAsia="ＭＳ Ｐ明朝" w:hAnsi="ＭＳ Ｐ明朝" w:hint="eastAsia"/>
          <w:color w:val="000000"/>
          <w:szCs w:val="21"/>
        </w:rPr>
        <w:t>等の清掃および消毒を行う。</w:t>
      </w:r>
      <w:r w:rsidR="00D54BCF">
        <w:rPr>
          <w:rFonts w:ascii="ＭＳ Ｐ明朝" w:eastAsia="ＭＳ Ｐ明朝" w:hAnsi="ＭＳ Ｐ明朝" w:hint="eastAsia"/>
          <w:color w:val="000000"/>
          <w:szCs w:val="21"/>
        </w:rPr>
        <w:t>床は、</w:t>
      </w:r>
      <w:r w:rsidR="00D54BCF" w:rsidRPr="00311C22">
        <w:rPr>
          <w:rFonts w:ascii="ＭＳ Ｐ明朝" w:eastAsia="ＭＳ Ｐ明朝" w:hAnsi="ＭＳ Ｐ明朝" w:hint="eastAsia"/>
          <w:color w:val="000000"/>
          <w:szCs w:val="21"/>
        </w:rPr>
        <w:t>箒等による掃き掃除の後、適切な濃度に希釈したマイクロカットを散布しワイパーで除去する。飼育ラックは適切な濃度に希釈したマイクロカットで拭き、汚れを除去する。飼育室は常に清浄な状態を保つ。</w:t>
      </w:r>
    </w:p>
    <w:p w14:paraId="2C1CD24D"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８．動物の観察 </w:t>
      </w:r>
    </w:p>
    <w:p w14:paraId="68BC990E" w14:textId="77777777" w:rsidR="00F37104" w:rsidRPr="00AA104B" w:rsidRDefault="00F37104" w:rsidP="008D10EB">
      <w:pPr>
        <w:spacing w:line="320" w:lineRule="exact"/>
        <w:ind w:leftChars="175" w:left="422" w:firstLineChars="100" w:firstLine="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実験に影響を与えない頻度で通常の健康状態ならびに実験による健康への影響の把握を肉眼的に行う。</w:t>
      </w:r>
    </w:p>
    <w:p w14:paraId="26489A0F" w14:textId="77777777" w:rsidR="00F37104" w:rsidRPr="00AA104B" w:rsidRDefault="00F37104" w:rsidP="008D10EB">
      <w:pPr>
        <w:spacing w:line="320" w:lineRule="exact"/>
        <w:ind w:leftChars="175" w:left="422" w:firstLineChars="100" w:firstLine="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繁殖をしている場合は、出産日を推定、産仔数（頭数）、雌雄別頭数を記録し、保管する。なお、記録は専用のノート、ケージラベル等で行う。</w:t>
      </w:r>
    </w:p>
    <w:p w14:paraId="4A4B0179" w14:textId="77777777" w:rsidR="00F37104" w:rsidRPr="00AA104B" w:rsidRDefault="00F37104" w:rsidP="008D10EB">
      <w:pPr>
        <w:spacing w:line="320" w:lineRule="exact"/>
        <w:ind w:leftChars="175" w:left="422" w:firstLineChars="100" w:firstLine="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健康管理の一環として体重測定を定期的に実施することが望ましいが、実験結果、繁殖等に影響があると考えられる場合はその限りでない。</w:t>
      </w:r>
    </w:p>
    <w:p w14:paraId="7EBEEBDB" w14:textId="77777777" w:rsidR="00D54BCF" w:rsidRDefault="00F37104" w:rsidP="00D54BCF">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９</w:t>
      </w:r>
      <w:r w:rsidR="00D54BCF" w:rsidRPr="00AA104B">
        <w:rPr>
          <w:rFonts w:ascii="ＭＳ Ｐ明朝" w:eastAsia="ＭＳ Ｐ明朝" w:hAnsi="ＭＳ Ｐ明朝" w:hint="eastAsia"/>
          <w:color w:val="000000"/>
          <w:szCs w:val="21"/>
        </w:rPr>
        <w:t>．</w:t>
      </w:r>
      <w:r w:rsidR="00D54BCF">
        <w:rPr>
          <w:rFonts w:ascii="ＭＳ Ｐ明朝" w:eastAsia="ＭＳ Ｐ明朝" w:hAnsi="ＭＳ Ｐ明朝" w:hint="eastAsia"/>
          <w:color w:val="000000"/>
          <w:szCs w:val="21"/>
        </w:rPr>
        <w:t>飼育室の管理記録</w:t>
      </w:r>
    </w:p>
    <w:p w14:paraId="3A84587F" w14:textId="218B9EEC" w:rsidR="00F37104" w:rsidRDefault="00D54BCF" w:rsidP="00D54BCF">
      <w:pPr>
        <w:spacing w:line="320" w:lineRule="exact"/>
        <w:ind w:leftChars="100" w:left="241" w:firstLineChars="100" w:firstLine="241"/>
        <w:rPr>
          <w:rFonts w:ascii="ＭＳ Ｐ明朝" w:eastAsia="ＭＳ Ｐ明朝" w:hAnsi="ＭＳ Ｐ明朝"/>
          <w:color w:val="000000"/>
          <w:szCs w:val="21"/>
        </w:rPr>
      </w:pPr>
      <w:r>
        <w:rPr>
          <w:rFonts w:ascii="ＭＳ Ｐ明朝" w:eastAsia="ＭＳ Ｐ明朝" w:hAnsi="ＭＳ Ｐ明朝" w:hint="eastAsia"/>
          <w:color w:val="000000"/>
          <w:szCs w:val="21"/>
        </w:rPr>
        <w:t>飼育室で</w:t>
      </w:r>
      <w:r w:rsidRPr="00AA104B">
        <w:rPr>
          <w:rFonts w:ascii="ＭＳ Ｐ明朝" w:eastAsia="ＭＳ Ｐ明朝" w:hAnsi="ＭＳ Ｐ明朝" w:hint="eastAsia"/>
          <w:color w:val="000000"/>
          <w:szCs w:val="21"/>
        </w:rPr>
        <w:t>作業を</w:t>
      </w:r>
      <w:r>
        <w:rPr>
          <w:rFonts w:ascii="ＭＳ Ｐ明朝" w:eastAsia="ＭＳ Ｐ明朝" w:hAnsi="ＭＳ Ｐ明朝" w:hint="eastAsia"/>
          <w:color w:val="000000"/>
          <w:szCs w:val="21"/>
        </w:rPr>
        <w:t>行った</w:t>
      </w:r>
      <w:r w:rsidRPr="00AA104B">
        <w:rPr>
          <w:rFonts w:ascii="ＭＳ Ｐ明朝" w:eastAsia="ＭＳ Ｐ明朝" w:hAnsi="ＭＳ Ｐ明朝" w:hint="eastAsia"/>
          <w:color w:val="000000"/>
          <w:szCs w:val="21"/>
        </w:rPr>
        <w:t>者は、</w:t>
      </w:r>
      <w:r w:rsidRPr="00311C22">
        <w:rPr>
          <w:rFonts w:ascii="ＭＳ Ｐ明朝" w:eastAsia="ＭＳ Ｐ明朝" w:hAnsi="ＭＳ Ｐ明朝" w:hint="eastAsia"/>
          <w:color w:val="000000"/>
          <w:szCs w:val="21"/>
        </w:rPr>
        <w:t>飼育室前に掲示されている点検表に記録すること。</w:t>
      </w:r>
    </w:p>
    <w:p w14:paraId="3C6402D1" w14:textId="77777777" w:rsidR="00665FA3" w:rsidRPr="00AA104B" w:rsidRDefault="00665FA3" w:rsidP="00665FA3">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10．使用済みケージ等の処理について</w:t>
      </w:r>
    </w:p>
    <w:p w14:paraId="5B534EBF" w14:textId="77777777" w:rsidR="00D54BCF" w:rsidRPr="00AA104B" w:rsidRDefault="00D54BCF" w:rsidP="00D54BCF">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使用済みのケージおよび給餌器は、付着している汚れを水で洗い流した後、洗浄液を入れた薬液槽に一晩以上浸漬する。浸漬後、薬液槽から取り出し、水ですすぎ洗いする。</w:t>
      </w:r>
    </w:p>
    <w:p w14:paraId="35B6AEFD" w14:textId="77777777" w:rsidR="00665FA3" w:rsidRPr="00D54BCF" w:rsidRDefault="00665FA3" w:rsidP="00D54BCF">
      <w:pPr>
        <w:spacing w:line="320" w:lineRule="exact"/>
        <w:rPr>
          <w:rFonts w:ascii="ＭＳ Ｐ明朝" w:eastAsia="ＭＳ Ｐ明朝" w:hAnsi="ＭＳ Ｐ明朝"/>
          <w:color w:val="000000"/>
          <w:szCs w:val="21"/>
        </w:rPr>
      </w:pPr>
    </w:p>
    <w:p w14:paraId="0243DC4D" w14:textId="77777777" w:rsidR="00571582" w:rsidRPr="00AA104B" w:rsidRDefault="00F37104" w:rsidP="008D10EB">
      <w:pPr>
        <w:widowControl/>
        <w:spacing w:line="320" w:lineRule="exact"/>
        <w:jc w:val="center"/>
        <w:rPr>
          <w:rFonts w:ascii="ＭＳ Ｐ明朝" w:eastAsia="ＭＳ Ｐ明朝" w:hAnsi="ＭＳ Ｐ明朝"/>
          <w:color w:val="000000"/>
          <w:szCs w:val="21"/>
        </w:rPr>
      </w:pPr>
      <w:r w:rsidRPr="00AA104B">
        <w:rPr>
          <w:rFonts w:ascii="ＭＳ Ｐ明朝" w:eastAsia="ＭＳ Ｐ明朝" w:hAnsi="ＭＳ Ｐ明朝"/>
          <w:color w:val="000000"/>
          <w:szCs w:val="21"/>
        </w:rPr>
        <w:br w:type="page"/>
      </w:r>
      <w:r w:rsidRPr="00AA104B">
        <w:rPr>
          <w:rFonts w:ascii="ＭＳ Ｐ明朝" w:eastAsia="ＭＳ Ｐ明朝" w:hAnsi="ＭＳ Ｐ明朝" w:hint="eastAsia"/>
          <w:color w:val="000000"/>
          <w:szCs w:val="21"/>
        </w:rPr>
        <w:lastRenderedPageBreak/>
        <w:t>国立大学法人浜松医科大学における</w:t>
      </w:r>
    </w:p>
    <w:p w14:paraId="0067397D" w14:textId="77777777" w:rsidR="00F37104" w:rsidRPr="00AA104B" w:rsidRDefault="00F37104" w:rsidP="008D10EB">
      <w:pPr>
        <w:spacing w:line="320" w:lineRule="exact"/>
        <w:jc w:val="center"/>
        <w:rPr>
          <w:rFonts w:ascii="ＭＳ Ｐ明朝" w:eastAsia="ＭＳ Ｐ明朝" w:hAnsi="ＭＳ Ｐ明朝"/>
          <w:b/>
          <w:color w:val="000000"/>
          <w:sz w:val="24"/>
        </w:rPr>
      </w:pPr>
      <w:r w:rsidRPr="00AA104B">
        <w:rPr>
          <w:rFonts w:ascii="ＭＳ Ｐ明朝" w:eastAsia="ＭＳ Ｐ明朝" w:hAnsi="ＭＳ Ｐ明朝" w:hint="eastAsia"/>
          <w:b/>
          <w:color w:val="000000"/>
          <w:sz w:val="24"/>
        </w:rPr>
        <w:t>ウサギの飼育に関する</w:t>
      </w:r>
      <w:r w:rsidRPr="00AA104B">
        <w:rPr>
          <w:rFonts w:ascii="ＭＳ Ｐ明朝" w:eastAsia="ＭＳ Ｐ明朝" w:hAnsi="ＭＳ Ｐ明朝"/>
          <w:b/>
          <w:color w:val="000000"/>
          <w:sz w:val="24"/>
        </w:rPr>
        <w:t>標準操作手順書</w:t>
      </w:r>
    </w:p>
    <w:p w14:paraId="131516C7" w14:textId="77777777" w:rsidR="00F37104" w:rsidRPr="00AA104B" w:rsidRDefault="00F37104" w:rsidP="008D10EB">
      <w:pPr>
        <w:spacing w:line="320" w:lineRule="exact"/>
        <w:jc w:val="right"/>
        <w:rPr>
          <w:rFonts w:ascii="ＭＳ Ｐ明朝" w:eastAsia="ＭＳ Ｐ明朝" w:hAnsi="ＭＳ Ｐ明朝"/>
          <w:color w:val="000000"/>
          <w:szCs w:val="21"/>
        </w:rPr>
      </w:pPr>
    </w:p>
    <w:p w14:paraId="2B179AC5" w14:textId="77777777" w:rsidR="00F37104" w:rsidRPr="00AA104B" w:rsidRDefault="00F37104" w:rsidP="008D10EB">
      <w:pPr>
        <w:spacing w:line="320" w:lineRule="exact"/>
        <w:ind w:leftChars="100" w:left="241"/>
        <w:jc w:val="righ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2007年6月27日</w:t>
      </w:r>
    </w:p>
    <w:p w14:paraId="43992FEA" w14:textId="77777777" w:rsidR="00F37104" w:rsidRPr="00AA104B" w:rsidRDefault="00F37104" w:rsidP="008D10EB">
      <w:pPr>
        <w:spacing w:line="320" w:lineRule="exact"/>
        <w:jc w:val="righ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改定2011年8月3日</w:t>
      </w:r>
    </w:p>
    <w:p w14:paraId="66CFEE42"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p>
    <w:p w14:paraId="51F45A67"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１．趣旨</w:t>
      </w:r>
    </w:p>
    <w:p w14:paraId="263D07FF"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ウサギを健康に保つために必要な飼育管理に関する事項を定める。</w:t>
      </w:r>
    </w:p>
    <w:p w14:paraId="0E688EAB"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２．対象者</w:t>
      </w:r>
    </w:p>
    <w:p w14:paraId="5C35DF1B"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本手順書で教育および実務訓練を終了した者</w:t>
      </w:r>
    </w:p>
    <w:p w14:paraId="19BCF65D"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３．動物の収容ケージ等</w:t>
      </w:r>
    </w:p>
    <w:p w14:paraId="01440250" w14:textId="496B72A3"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動物は</w:t>
      </w:r>
      <w:r w:rsidR="00FD4682" w:rsidRPr="00311C22">
        <w:rPr>
          <w:rFonts w:ascii="ＭＳ Ｐ明朝" w:eastAsia="ＭＳ Ｐ明朝" w:hAnsi="ＭＳ Ｐ明朝" w:hint="eastAsia"/>
          <w:color w:val="000000"/>
          <w:szCs w:val="21"/>
        </w:rPr>
        <w:t>市販</w:t>
      </w:r>
      <w:r w:rsidRPr="00311C22">
        <w:rPr>
          <w:rFonts w:ascii="ＭＳ Ｐ明朝" w:eastAsia="ＭＳ Ｐ明朝" w:hAnsi="ＭＳ Ｐ明朝" w:hint="eastAsia"/>
          <w:color w:val="000000"/>
          <w:szCs w:val="21"/>
        </w:rPr>
        <w:t>されているウサギ専用飼育ケージを用い、その床面積を考慮して動物を収容する。</w:t>
      </w:r>
    </w:p>
    <w:p w14:paraId="29197734" w14:textId="1278B858"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４．入室に際しての着衣等</w:t>
      </w:r>
    </w:p>
    <w:p w14:paraId="50FECBF3" w14:textId="61754018"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w:t>
      </w:r>
      <w:r w:rsidR="00665FA3" w:rsidRPr="00311C22">
        <w:rPr>
          <w:rFonts w:ascii="ＭＳ Ｐ明朝" w:eastAsia="ＭＳ Ｐ明朝" w:hAnsi="ＭＳ Ｐ明朝" w:hint="eastAsia"/>
          <w:color w:val="000000"/>
          <w:szCs w:val="21"/>
        </w:rPr>
        <w:t>入室に際しては、マスク、手袋およびキャップを装着し、飼育室専用のサンダルに履き替える。また、飼育室では専用の作業衣（カラー白衣）を着衣する。</w:t>
      </w:r>
    </w:p>
    <w:p w14:paraId="59E3083F"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５．飼料</w:t>
      </w:r>
    </w:p>
    <w:p w14:paraId="75C04EAC" w14:textId="429EA5DA"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飼料は、当施設で定めた製造後6ヶ月以内のものとする。</w:t>
      </w:r>
      <w:r w:rsidR="00665FA3" w:rsidRPr="00311C22">
        <w:rPr>
          <w:rFonts w:ascii="ＭＳ Ｐ明朝" w:eastAsia="ＭＳ Ｐ明朝" w:hAnsi="ＭＳ Ｐ明朝" w:hint="eastAsia"/>
          <w:color w:val="000000"/>
          <w:szCs w:val="21"/>
        </w:rPr>
        <w:t>実験の都合で、特別な飼料を用いる場合には「</w:t>
      </w:r>
      <w:r w:rsidR="00665FA3" w:rsidRPr="00311C22">
        <w:rPr>
          <w:rFonts w:ascii="ＭＳ Ｐ明朝" w:eastAsia="ＭＳ Ｐ明朝" w:hAnsi="ＭＳ Ｐ明朝"/>
        </w:rPr>
        <w:t>特殊飼料使用願</w:t>
      </w:r>
      <w:r w:rsidR="00665FA3" w:rsidRPr="00311C22">
        <w:rPr>
          <w:rFonts w:ascii="ＭＳ Ｐ明朝" w:eastAsia="ＭＳ Ｐ明朝" w:hAnsi="ＭＳ Ｐ明朝" w:hint="eastAsia"/>
        </w:rPr>
        <w:t>」を提出することとする。</w:t>
      </w:r>
    </w:p>
    <w:p w14:paraId="6D970B00"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６．給餌、給水ならびにケージ交換</w:t>
      </w:r>
    </w:p>
    <w:p w14:paraId="564649DC" w14:textId="77777777" w:rsidR="00FD4682" w:rsidRPr="00311C22" w:rsidRDefault="00FD4682" w:rsidP="00FD4682">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給餌は一週間に</w:t>
      </w:r>
      <w:r w:rsidRPr="00311C22">
        <w:rPr>
          <w:rFonts w:ascii="ＭＳ Ｐ明朝" w:eastAsia="ＭＳ Ｐ明朝" w:hAnsi="ＭＳ Ｐ明朝"/>
          <w:color w:val="000000"/>
          <w:szCs w:val="21"/>
        </w:rPr>
        <w:t>3</w:t>
      </w:r>
      <w:r w:rsidRPr="00311C22">
        <w:rPr>
          <w:rFonts w:ascii="ＭＳ Ｐ明朝" w:eastAsia="ＭＳ Ｐ明朝" w:hAnsi="ＭＳ Ｐ明朝" w:hint="eastAsia"/>
          <w:color w:val="000000"/>
          <w:szCs w:val="21"/>
        </w:rPr>
        <w:t>回程度行う。動物が自由摂取できるように専用の給餌器に飼料を入れ、ケージの扉に設置し給餌する。</w:t>
      </w:r>
    </w:p>
    <w:p w14:paraId="618C50B1" w14:textId="77777777" w:rsidR="00FD4682" w:rsidRPr="00311C22" w:rsidRDefault="00FD4682" w:rsidP="00FD4682">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給水は自動給水装置で行う。給餌器およびケージの交換は2週間に一回程度行う。</w:t>
      </w:r>
    </w:p>
    <w:p w14:paraId="201144D0" w14:textId="77777777" w:rsidR="00F37104" w:rsidRPr="00311C22" w:rsidRDefault="00F37104" w:rsidP="008D10EB">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給水は自動給水装置で行う。</w:t>
      </w:r>
    </w:p>
    <w:p w14:paraId="5189A4F2"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７．飼育室内の消毒等、衛生管理</w:t>
      </w:r>
    </w:p>
    <w:p w14:paraId="586138D5" w14:textId="77777777" w:rsidR="00FD4682" w:rsidRPr="00311C22" w:rsidRDefault="00FD4682" w:rsidP="00FD4682">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ケージ交換の後、マイクロカットを用いて床や飼育ラック等の清掃および消毒を行う。床は、箒等による掃き掃除の後、適切な濃度に希釈したマイクロカットを散布しワイパーで除去する。飼育ラックは適切な濃度に希釈したマイクロカットで拭き、汚れを除去する。飼育室は常に清浄な状態を保つ。</w:t>
      </w:r>
    </w:p>
    <w:p w14:paraId="469A3D98" w14:textId="77777777" w:rsidR="00F37104" w:rsidRPr="00311C22" w:rsidRDefault="00F37104" w:rsidP="008D10EB">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８．動物の観察 </w:t>
      </w:r>
    </w:p>
    <w:p w14:paraId="2639CB42" w14:textId="77777777" w:rsidR="00F37104" w:rsidRPr="00311C22" w:rsidRDefault="00F37104" w:rsidP="008D10EB">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実験に影響を与えない頻度で通常の健康状態ならびに実験による健康への影響の把握を肉眼的に行う。</w:t>
      </w:r>
    </w:p>
    <w:p w14:paraId="1237710E" w14:textId="77777777" w:rsidR="00F37104" w:rsidRPr="00311C22" w:rsidRDefault="00F37104" w:rsidP="008D10EB">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繁殖をしている場合は、出産日を推定、産仔数（頭数）、雌雄別頭数を記録し、保管する。なお、記録は専用のノート、ケージラベル等で行う。</w:t>
      </w:r>
    </w:p>
    <w:p w14:paraId="73F8E3E6" w14:textId="77777777" w:rsidR="00F37104" w:rsidRPr="00311C22" w:rsidRDefault="00F37104" w:rsidP="008D10EB">
      <w:pPr>
        <w:spacing w:line="320" w:lineRule="exact"/>
        <w:ind w:leftChars="175" w:left="422"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健康管理の一環として体重測定を定期的に実施することが望ましいが、実験結果、繁殖等に影響があると考えられる場合はその限りでない。</w:t>
      </w:r>
    </w:p>
    <w:p w14:paraId="6BC94E66" w14:textId="77777777" w:rsidR="00FD4682" w:rsidRPr="00311C22" w:rsidRDefault="00F37104" w:rsidP="00FD4682">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９．</w:t>
      </w:r>
      <w:r w:rsidR="00FD4682" w:rsidRPr="00311C22">
        <w:rPr>
          <w:rFonts w:ascii="ＭＳ Ｐ明朝" w:eastAsia="ＭＳ Ｐ明朝" w:hAnsi="ＭＳ Ｐ明朝" w:hint="eastAsia"/>
          <w:color w:val="000000"/>
          <w:szCs w:val="21"/>
        </w:rPr>
        <w:t>飼育室の管理記録</w:t>
      </w:r>
    </w:p>
    <w:p w14:paraId="24D19285" w14:textId="77777777" w:rsidR="00FD4682" w:rsidRPr="00311C22" w:rsidRDefault="00FD4682" w:rsidP="00FD4682">
      <w:pPr>
        <w:spacing w:line="320" w:lineRule="exact"/>
        <w:ind w:firstLineChars="300" w:firstLine="723"/>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飼育室で作業を行った者は、飼育室内の点検表に記録する。</w:t>
      </w:r>
    </w:p>
    <w:p w14:paraId="16EECEB6" w14:textId="77777777" w:rsidR="00FD4682" w:rsidRPr="00311C22" w:rsidRDefault="00FD4682" w:rsidP="00FD4682">
      <w:pPr>
        <w:spacing w:line="320" w:lineRule="exact"/>
        <w:ind w:left="422" w:hangingChars="175" w:hanging="42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10.使用済みケージ等の処理</w:t>
      </w:r>
    </w:p>
    <w:p w14:paraId="10B80F18" w14:textId="22387DD1" w:rsidR="00FD4682" w:rsidRPr="00311C22" w:rsidRDefault="00FD4682" w:rsidP="00FD4682">
      <w:pPr>
        <w:spacing w:line="320" w:lineRule="exact"/>
        <w:ind w:leftChars="100" w:left="241" w:firstLineChars="200" w:firstLine="48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使用済みのケージおよび給餌器は、付着している汚れを水で洗い流した後、洗浄液を入れた薬液槽に一晩以上浸漬する。浸漬後、薬液槽から取り出し、水ですすぎ洗いする。</w:t>
      </w:r>
    </w:p>
    <w:p w14:paraId="34CEFBAD" w14:textId="105ACAF9" w:rsidR="00F37104" w:rsidRPr="00311C22" w:rsidRDefault="00F37104" w:rsidP="00FD4682">
      <w:pPr>
        <w:widowControl/>
        <w:spacing w:line="320" w:lineRule="exact"/>
        <w:rPr>
          <w:rFonts w:ascii="ＭＳ Ｐ明朝" w:eastAsia="ＭＳ Ｐ明朝" w:hAnsi="ＭＳ Ｐ明朝"/>
          <w:color w:val="000000"/>
          <w:szCs w:val="21"/>
        </w:rPr>
      </w:pPr>
      <w:r w:rsidRPr="00311C22">
        <w:rPr>
          <w:rFonts w:ascii="ＭＳ Ｐ明朝" w:eastAsia="ＭＳ Ｐ明朝" w:hAnsi="ＭＳ Ｐ明朝"/>
          <w:color w:val="000000"/>
          <w:szCs w:val="21"/>
        </w:rPr>
        <w:br w:type="page"/>
      </w:r>
    </w:p>
    <w:p w14:paraId="0399FA56" w14:textId="0C17F115" w:rsidR="00665FA3" w:rsidRPr="00311C22" w:rsidRDefault="00665FA3" w:rsidP="00665FA3">
      <w:pPr>
        <w:widowControl/>
        <w:spacing w:line="320" w:lineRule="exact"/>
        <w:rPr>
          <w:rFonts w:ascii="ＭＳ Ｐ明朝" w:eastAsia="ＭＳ Ｐ明朝" w:hAnsi="ＭＳ Ｐ明朝"/>
          <w:color w:val="000000"/>
          <w:szCs w:val="21"/>
        </w:rPr>
      </w:pPr>
    </w:p>
    <w:p w14:paraId="5E43CAFC" w14:textId="6426C5D9" w:rsidR="00F37104" w:rsidRPr="00311C22" w:rsidRDefault="00F37104" w:rsidP="008D10EB">
      <w:pPr>
        <w:spacing w:line="320" w:lineRule="exact"/>
        <w:jc w:val="center"/>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国立大学法人浜松医科大学における</w:t>
      </w:r>
    </w:p>
    <w:p w14:paraId="69CF12CA" w14:textId="77777777" w:rsidR="00F37104" w:rsidRPr="00311C22" w:rsidRDefault="003630E1" w:rsidP="008D10EB">
      <w:pPr>
        <w:spacing w:line="320" w:lineRule="exact"/>
        <w:jc w:val="center"/>
        <w:rPr>
          <w:rFonts w:ascii="ＭＳ Ｐ明朝" w:eastAsia="ＭＳ Ｐ明朝" w:hAnsi="ＭＳ Ｐ明朝"/>
          <w:b/>
          <w:color w:val="000000"/>
          <w:sz w:val="24"/>
        </w:rPr>
      </w:pPr>
      <w:r w:rsidRPr="00311C22">
        <w:rPr>
          <w:rFonts w:ascii="ＭＳ Ｐ明朝" w:eastAsia="ＭＳ Ｐ明朝" w:hAnsi="ＭＳ Ｐ明朝" w:hint="eastAsia"/>
          <w:b/>
          <w:color w:val="000000"/>
          <w:sz w:val="24"/>
        </w:rPr>
        <w:t>カニクイザルの飼育</w:t>
      </w:r>
      <w:r w:rsidR="00F37104" w:rsidRPr="00311C22">
        <w:rPr>
          <w:rFonts w:ascii="ＭＳ Ｐ明朝" w:eastAsia="ＭＳ Ｐ明朝" w:hAnsi="ＭＳ Ｐ明朝" w:hint="eastAsia"/>
          <w:b/>
          <w:color w:val="000000"/>
          <w:sz w:val="24"/>
        </w:rPr>
        <w:t>に関する</w:t>
      </w:r>
      <w:r w:rsidR="00F37104" w:rsidRPr="00311C22">
        <w:rPr>
          <w:rFonts w:ascii="ＭＳ Ｐ明朝" w:eastAsia="ＭＳ Ｐ明朝" w:hAnsi="ＭＳ Ｐ明朝"/>
          <w:b/>
          <w:color w:val="000000"/>
          <w:sz w:val="24"/>
        </w:rPr>
        <w:t>標準操作手順書</w:t>
      </w:r>
    </w:p>
    <w:p w14:paraId="4810C924" w14:textId="77777777" w:rsidR="00571582" w:rsidRPr="00311C22" w:rsidRDefault="00571582" w:rsidP="008D10EB">
      <w:pPr>
        <w:spacing w:line="320" w:lineRule="exact"/>
        <w:jc w:val="center"/>
        <w:rPr>
          <w:rFonts w:ascii="ＭＳ Ｐ明朝" w:eastAsia="ＭＳ Ｐ明朝" w:hAnsi="ＭＳ Ｐ明朝"/>
          <w:b/>
          <w:color w:val="000000"/>
          <w:sz w:val="24"/>
        </w:rPr>
      </w:pPr>
    </w:p>
    <w:p w14:paraId="47014A49" w14:textId="77777777" w:rsidR="00F37104" w:rsidRPr="00311C22" w:rsidRDefault="00F37104" w:rsidP="008D10EB">
      <w:pPr>
        <w:spacing w:line="320" w:lineRule="exact"/>
        <w:jc w:val="righ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2007年6月27日</w:t>
      </w:r>
    </w:p>
    <w:p w14:paraId="0C8F222E" w14:textId="77777777" w:rsidR="00FD4682" w:rsidRPr="00311C22" w:rsidRDefault="00F37104" w:rsidP="00FD4682">
      <w:pPr>
        <w:spacing w:line="320" w:lineRule="exact"/>
        <w:jc w:val="righ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w:t>
      </w:r>
      <w:r w:rsidR="00571582" w:rsidRPr="00311C22">
        <w:rPr>
          <w:rFonts w:ascii="ＭＳ Ｐ明朝" w:eastAsia="ＭＳ Ｐ明朝" w:hAnsi="ＭＳ Ｐ明朝" w:hint="eastAsia"/>
          <w:color w:val="000000"/>
          <w:szCs w:val="21"/>
        </w:rPr>
        <w:t xml:space="preserve">　　　　　　　　　　　　　　　　　　　　　　　　　　　　　</w:t>
      </w:r>
      <w:r w:rsidR="00FD4682" w:rsidRPr="00311C22">
        <w:rPr>
          <w:rFonts w:ascii="ＭＳ Ｐ明朝" w:eastAsia="ＭＳ Ｐ明朝" w:hAnsi="ＭＳ Ｐ明朝" w:hint="eastAsia"/>
          <w:color w:val="000000"/>
          <w:szCs w:val="21"/>
        </w:rPr>
        <w:t>改定　2011年8月3日</w:t>
      </w:r>
    </w:p>
    <w:p w14:paraId="6A1EE48C" w14:textId="77777777" w:rsidR="00FD4682" w:rsidRPr="00311C22" w:rsidRDefault="00FD4682" w:rsidP="00FD4682">
      <w:pPr>
        <w:spacing w:line="320" w:lineRule="exact"/>
        <w:jc w:val="righ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改定2014年7月25日</w:t>
      </w:r>
    </w:p>
    <w:p w14:paraId="65AD8817" w14:textId="3E32C4A6" w:rsidR="00CB59D5" w:rsidRPr="00311C22" w:rsidRDefault="00CB59D5" w:rsidP="008D10EB">
      <w:pPr>
        <w:spacing w:line="320" w:lineRule="exact"/>
        <w:jc w:val="right"/>
        <w:rPr>
          <w:rFonts w:ascii="ＭＳ Ｐ明朝" w:eastAsia="ＭＳ Ｐ明朝" w:hAnsi="ＭＳ Ｐ明朝"/>
          <w:color w:val="000000"/>
          <w:szCs w:val="21"/>
        </w:rPr>
      </w:pPr>
    </w:p>
    <w:p w14:paraId="4D4AC86D" w14:textId="77777777" w:rsidR="00F37104" w:rsidRPr="00311C22" w:rsidRDefault="00F37104" w:rsidP="008D10EB">
      <w:pPr>
        <w:spacing w:line="320" w:lineRule="exact"/>
        <w:rPr>
          <w:rFonts w:ascii="ＭＳ Ｐ明朝" w:eastAsia="ＭＳ Ｐ明朝" w:hAnsi="ＭＳ Ｐ明朝"/>
          <w:b/>
          <w:color w:val="000000"/>
          <w:szCs w:val="21"/>
        </w:rPr>
      </w:pPr>
      <w:r w:rsidRPr="00311C22">
        <w:rPr>
          <w:rFonts w:ascii="ＭＳ Ｐ明朝" w:eastAsia="ＭＳ Ｐ明朝" w:hAnsi="ＭＳ Ｐ明朝" w:hint="eastAsia"/>
          <w:b/>
          <w:color w:val="000000"/>
          <w:szCs w:val="21"/>
        </w:rPr>
        <w:t>A．飼育方法について</w:t>
      </w:r>
    </w:p>
    <w:p w14:paraId="48F7D0EB" w14:textId="77777777" w:rsidR="00571582" w:rsidRPr="00311C22" w:rsidRDefault="00571582" w:rsidP="008D10EB">
      <w:pPr>
        <w:spacing w:line="320" w:lineRule="exact"/>
        <w:rPr>
          <w:rFonts w:ascii="ＭＳ Ｐ明朝" w:eastAsia="ＭＳ Ｐ明朝" w:hAnsi="ＭＳ Ｐ明朝"/>
          <w:b/>
          <w:color w:val="000000"/>
          <w:szCs w:val="21"/>
        </w:rPr>
      </w:pPr>
    </w:p>
    <w:p w14:paraId="6616A09C" w14:textId="77777777" w:rsidR="00F37104" w:rsidRPr="00311C22" w:rsidRDefault="00F37104" w:rsidP="008D10EB">
      <w:pPr>
        <w:spacing w:line="320" w:lineRule="exact"/>
        <w:rPr>
          <w:rFonts w:ascii="ＭＳ Ｐ明朝" w:eastAsia="ＭＳ Ｐ明朝" w:hAnsi="ＭＳ Ｐ明朝"/>
          <w:b/>
          <w:color w:val="000000"/>
          <w:szCs w:val="21"/>
        </w:rPr>
      </w:pPr>
      <w:r w:rsidRPr="00311C22">
        <w:rPr>
          <w:rFonts w:ascii="ＭＳ Ｐ明朝" w:eastAsia="ＭＳ Ｐ明朝" w:hAnsi="ＭＳ Ｐ明朝" w:hint="eastAsia"/>
          <w:b/>
          <w:color w:val="000000"/>
          <w:szCs w:val="21"/>
        </w:rPr>
        <w:t>１．趣旨</w:t>
      </w:r>
    </w:p>
    <w:p w14:paraId="0D1C6754"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カニクイザルの飼育方法について定める。</w:t>
      </w:r>
    </w:p>
    <w:p w14:paraId="15B4AF26" w14:textId="77777777" w:rsidR="00F37104" w:rsidRPr="00311C22" w:rsidRDefault="00F37104" w:rsidP="008D10EB">
      <w:pPr>
        <w:spacing w:line="320" w:lineRule="exact"/>
        <w:rPr>
          <w:rFonts w:ascii="ＭＳ Ｐ明朝" w:eastAsia="ＭＳ Ｐ明朝" w:hAnsi="ＭＳ Ｐ明朝"/>
          <w:color w:val="000000"/>
          <w:szCs w:val="21"/>
        </w:rPr>
      </w:pPr>
    </w:p>
    <w:p w14:paraId="4FB01008" w14:textId="77777777" w:rsidR="00F37104" w:rsidRPr="00311C22" w:rsidRDefault="00F37104" w:rsidP="008D10EB">
      <w:pPr>
        <w:spacing w:line="320" w:lineRule="exact"/>
        <w:rPr>
          <w:rFonts w:ascii="ＭＳ Ｐ明朝" w:eastAsia="ＭＳ Ｐ明朝" w:hAnsi="ＭＳ Ｐ明朝"/>
          <w:b/>
          <w:color w:val="000000"/>
          <w:szCs w:val="21"/>
        </w:rPr>
      </w:pPr>
      <w:r w:rsidRPr="00311C22">
        <w:rPr>
          <w:rFonts w:ascii="ＭＳ Ｐ明朝" w:eastAsia="ＭＳ Ｐ明朝" w:hAnsi="ＭＳ Ｐ明朝" w:hint="eastAsia"/>
          <w:b/>
          <w:color w:val="000000"/>
          <w:szCs w:val="21"/>
        </w:rPr>
        <w:t>２．担当者</w:t>
      </w:r>
    </w:p>
    <w:p w14:paraId="3063EAD5"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本手順書で教育および実務訓練を終了した者</w:t>
      </w:r>
    </w:p>
    <w:p w14:paraId="0434C4C0" w14:textId="77777777" w:rsidR="00F37104" w:rsidRPr="00311C22" w:rsidRDefault="00F37104" w:rsidP="008D10EB">
      <w:pPr>
        <w:spacing w:line="320" w:lineRule="exact"/>
        <w:rPr>
          <w:rFonts w:ascii="ＭＳ Ｐ明朝" w:eastAsia="ＭＳ Ｐ明朝" w:hAnsi="ＭＳ Ｐ明朝"/>
          <w:color w:val="000000"/>
          <w:szCs w:val="21"/>
        </w:rPr>
      </w:pPr>
    </w:p>
    <w:p w14:paraId="776CA548" w14:textId="77777777" w:rsidR="00F37104" w:rsidRPr="00311C22" w:rsidRDefault="00F37104" w:rsidP="008D10EB">
      <w:pPr>
        <w:spacing w:line="320" w:lineRule="exact"/>
        <w:rPr>
          <w:rFonts w:ascii="ＭＳ Ｐ明朝" w:eastAsia="ＭＳ Ｐ明朝" w:hAnsi="ＭＳ Ｐ明朝"/>
          <w:b/>
          <w:color w:val="000000"/>
          <w:szCs w:val="21"/>
        </w:rPr>
      </w:pPr>
      <w:r w:rsidRPr="00311C22">
        <w:rPr>
          <w:rFonts w:ascii="ＭＳ Ｐ明朝" w:eastAsia="ＭＳ Ｐ明朝" w:hAnsi="ＭＳ Ｐ明朝" w:hint="eastAsia"/>
          <w:b/>
          <w:color w:val="000000"/>
          <w:szCs w:val="21"/>
        </w:rPr>
        <w:t>３．動物の収容</w:t>
      </w:r>
    </w:p>
    <w:p w14:paraId="1E0DA974" w14:textId="77777777" w:rsidR="00F37104" w:rsidRPr="00311C22" w:rsidRDefault="00F37104" w:rsidP="008D10EB">
      <w:pPr>
        <w:spacing w:line="320" w:lineRule="exact"/>
        <w:ind w:left="482" w:hangingChars="200" w:hanging="48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動物はステンレス製ケージ（W600xD600xH700mm）に個別飼育する。</w:t>
      </w:r>
    </w:p>
    <w:p w14:paraId="0D2A8902" w14:textId="77777777" w:rsidR="00F37104" w:rsidRPr="00311C22" w:rsidRDefault="00F37104" w:rsidP="008D10EB">
      <w:pPr>
        <w:spacing w:line="320" w:lineRule="exact"/>
        <w:rPr>
          <w:rFonts w:ascii="ＭＳ Ｐ明朝" w:eastAsia="ＭＳ Ｐ明朝" w:hAnsi="ＭＳ Ｐ明朝"/>
          <w:color w:val="000000"/>
          <w:szCs w:val="21"/>
        </w:rPr>
      </w:pPr>
    </w:p>
    <w:p w14:paraId="33D6B83E" w14:textId="77777777" w:rsidR="00F37104" w:rsidRPr="00311C22" w:rsidRDefault="00F37104" w:rsidP="008D10EB">
      <w:pPr>
        <w:spacing w:line="320" w:lineRule="exact"/>
        <w:rPr>
          <w:rFonts w:ascii="ＭＳ Ｐ明朝" w:eastAsia="ＭＳ Ｐ明朝" w:hAnsi="ＭＳ Ｐ明朝"/>
          <w:b/>
          <w:color w:val="000000"/>
          <w:szCs w:val="21"/>
        </w:rPr>
      </w:pPr>
      <w:r w:rsidRPr="00311C22">
        <w:rPr>
          <w:rFonts w:ascii="ＭＳ Ｐ明朝" w:eastAsia="ＭＳ Ｐ明朝" w:hAnsi="ＭＳ Ｐ明朝" w:hint="eastAsia"/>
          <w:b/>
          <w:color w:val="000000"/>
          <w:szCs w:val="21"/>
        </w:rPr>
        <w:t>４．飼料、給餌および給水</w:t>
      </w:r>
    </w:p>
    <w:p w14:paraId="4F66E3EF"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w:t>
      </w:r>
      <w:r w:rsidR="00571582" w:rsidRPr="00311C22">
        <w:rPr>
          <w:rFonts w:ascii="ＭＳ Ｐ明朝" w:eastAsia="ＭＳ Ｐ明朝" w:hAnsi="ＭＳ Ｐ明朝" w:hint="eastAsia"/>
          <w:color w:val="000000"/>
          <w:szCs w:val="21"/>
        </w:rPr>
        <w:t>（</w:t>
      </w:r>
      <w:r w:rsidRPr="00311C22">
        <w:rPr>
          <w:rFonts w:ascii="ＭＳ Ｐ明朝" w:eastAsia="ＭＳ Ｐ明朝" w:hAnsi="ＭＳ Ｐ明朝" w:hint="eastAsia"/>
          <w:color w:val="000000"/>
          <w:szCs w:val="21"/>
        </w:rPr>
        <w:t>１）飼料</w:t>
      </w:r>
    </w:p>
    <w:p w14:paraId="3943379E" w14:textId="0FD5F53E" w:rsidR="00F37104" w:rsidRPr="00311C22" w:rsidRDefault="00F37104" w:rsidP="008D10EB">
      <w:pPr>
        <w:spacing w:line="320" w:lineRule="exact"/>
        <w:ind w:left="723" w:hangingChars="300" w:hanging="723"/>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当大学</w:t>
      </w:r>
      <w:r w:rsidR="00C53703" w:rsidRPr="00311C22">
        <w:rPr>
          <w:rFonts w:ascii="ＭＳ Ｐ明朝" w:eastAsia="ＭＳ Ｐ明朝" w:hAnsi="ＭＳ Ｐ明朝" w:hint="eastAsia"/>
          <w:color w:val="000000"/>
          <w:szCs w:val="21"/>
        </w:rPr>
        <w:t>医用動物</w:t>
      </w:r>
      <w:r w:rsidR="00215A5C" w:rsidRPr="00311C22">
        <w:rPr>
          <w:rFonts w:ascii="ＭＳ Ｐ明朝" w:eastAsia="ＭＳ Ｐ明朝" w:hAnsi="ＭＳ Ｐ明朝" w:hint="eastAsia"/>
          <w:color w:val="000000"/>
          <w:szCs w:val="21"/>
        </w:rPr>
        <w:t>資源</w:t>
      </w:r>
      <w:r w:rsidR="00C53703" w:rsidRPr="00311C22">
        <w:rPr>
          <w:rFonts w:ascii="ＭＳ Ｐ明朝" w:eastAsia="ＭＳ Ｐ明朝" w:hAnsi="ＭＳ Ｐ明朝" w:hint="eastAsia"/>
          <w:color w:val="000000"/>
          <w:szCs w:val="21"/>
        </w:rPr>
        <w:t>支援</w:t>
      </w:r>
      <w:r w:rsidR="00215A5C" w:rsidRPr="00311C22">
        <w:rPr>
          <w:rFonts w:ascii="ＭＳ Ｐ明朝" w:eastAsia="ＭＳ Ｐ明朝" w:hAnsi="ＭＳ Ｐ明朝" w:hint="eastAsia"/>
          <w:color w:val="000000"/>
          <w:szCs w:val="21"/>
        </w:rPr>
        <w:t>部</w:t>
      </w:r>
      <w:r w:rsidRPr="00311C22">
        <w:rPr>
          <w:rFonts w:ascii="ＭＳ Ｐ明朝" w:eastAsia="ＭＳ Ｐ明朝" w:hAnsi="ＭＳ Ｐ明朝" w:hint="eastAsia"/>
          <w:color w:val="000000"/>
          <w:szCs w:val="21"/>
        </w:rPr>
        <w:t>で定めた飼料(製造後6ヶ月以内のもの)を給餌する。</w:t>
      </w:r>
    </w:p>
    <w:p w14:paraId="62B98289"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試験目的によっては補助食、特殊飼料を与えることもある。</w:t>
      </w:r>
    </w:p>
    <w:p w14:paraId="01D1AF52" w14:textId="77777777" w:rsidR="00F37104" w:rsidRPr="00311C22" w:rsidRDefault="00F37104" w:rsidP="008D10EB">
      <w:pPr>
        <w:spacing w:line="320" w:lineRule="exact"/>
        <w:rPr>
          <w:rFonts w:ascii="ＭＳ Ｐ明朝" w:eastAsia="ＭＳ Ｐ明朝" w:hAnsi="ＭＳ Ｐ明朝"/>
          <w:color w:val="000000"/>
          <w:szCs w:val="21"/>
        </w:rPr>
      </w:pPr>
    </w:p>
    <w:p w14:paraId="643F7F54"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w:t>
      </w:r>
      <w:r w:rsidR="00571582" w:rsidRPr="00311C22">
        <w:rPr>
          <w:rFonts w:ascii="ＭＳ Ｐ明朝" w:eastAsia="ＭＳ Ｐ明朝" w:hAnsi="ＭＳ Ｐ明朝" w:hint="eastAsia"/>
          <w:color w:val="000000"/>
          <w:szCs w:val="21"/>
        </w:rPr>
        <w:t>（</w:t>
      </w:r>
      <w:r w:rsidRPr="00311C22">
        <w:rPr>
          <w:rFonts w:ascii="ＭＳ Ｐ明朝" w:eastAsia="ＭＳ Ｐ明朝" w:hAnsi="ＭＳ Ｐ明朝" w:hint="eastAsia"/>
          <w:color w:val="000000"/>
          <w:szCs w:val="21"/>
        </w:rPr>
        <w:t>２）給餌および給水</w:t>
      </w:r>
    </w:p>
    <w:p w14:paraId="7304AF9A" w14:textId="77777777" w:rsidR="00F37104" w:rsidRPr="00311C22" w:rsidRDefault="00F37104" w:rsidP="008D10EB">
      <w:pPr>
        <w:spacing w:line="320" w:lineRule="exact"/>
        <w:ind w:firstLineChars="200" w:firstLine="48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1)給餌：</w:t>
      </w:r>
    </w:p>
    <w:p w14:paraId="15D1A1FB" w14:textId="77777777" w:rsidR="00F37104" w:rsidRPr="00311C22" w:rsidRDefault="00F37104" w:rsidP="008D10EB">
      <w:pPr>
        <w:spacing w:line="320" w:lineRule="exact"/>
        <w:ind w:leftChars="342" w:left="824"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給餌量は約100g／headとし、専用カップで給餌器に入れて与える。給餌器の回収は、終了点検時に行い洗浄する。翌日が休日の場合には、２日分の餌を与え、終了点検の際に回収し洗浄する。なお、土曜日および日曜日については原則として施設職員が給餌を行う。祝祭日および年末年始休暇（12月29日～1月3日）については動物実験責任者もしくは実験実施者が行う。</w:t>
      </w:r>
    </w:p>
    <w:p w14:paraId="263FD78D" w14:textId="77777777" w:rsidR="00F37104" w:rsidRPr="00311C22" w:rsidRDefault="00F37104" w:rsidP="008D10EB">
      <w:pPr>
        <w:spacing w:line="320" w:lineRule="exact"/>
        <w:ind w:firstLineChars="200" w:firstLine="48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2）給水</w:t>
      </w:r>
    </w:p>
    <w:p w14:paraId="7A3D0CFE" w14:textId="77777777" w:rsidR="00F37104" w:rsidRPr="00311C22" w:rsidRDefault="00F37104" w:rsidP="008D10EB">
      <w:pPr>
        <w:spacing w:line="320" w:lineRule="exact"/>
        <w:ind w:firstLineChars="100" w:firstLine="241"/>
        <w:rPr>
          <w:rFonts w:ascii="ＭＳ Ｐ明朝" w:eastAsia="ＭＳ Ｐ明朝" w:hAnsi="ＭＳ Ｐ明朝"/>
          <w:color w:val="000000"/>
          <w:szCs w:val="21"/>
        </w:rPr>
      </w:pPr>
    </w:p>
    <w:p w14:paraId="13286523" w14:textId="77777777" w:rsidR="00F37104" w:rsidRPr="00311C22" w:rsidRDefault="00F37104" w:rsidP="008D10EB">
      <w:pPr>
        <w:spacing w:line="320" w:lineRule="exact"/>
        <w:rPr>
          <w:rFonts w:ascii="ＭＳ Ｐ明朝" w:eastAsia="ＭＳ Ｐ明朝" w:hAnsi="ＭＳ Ｐ明朝"/>
          <w:b/>
          <w:color w:val="000000"/>
          <w:szCs w:val="21"/>
        </w:rPr>
      </w:pPr>
      <w:r w:rsidRPr="00311C22">
        <w:rPr>
          <w:rFonts w:ascii="ＭＳ Ｐ明朝" w:eastAsia="ＭＳ Ｐ明朝" w:hAnsi="ＭＳ Ｐ明朝" w:hint="eastAsia"/>
          <w:b/>
          <w:color w:val="000000"/>
          <w:szCs w:val="21"/>
        </w:rPr>
        <w:t>５．日常の作業</w:t>
      </w:r>
    </w:p>
    <w:p w14:paraId="0FBCA2BF"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w:t>
      </w:r>
      <w:r w:rsidR="00571582" w:rsidRPr="00311C22">
        <w:rPr>
          <w:rFonts w:ascii="ＭＳ Ｐ明朝" w:eastAsia="ＭＳ Ｐ明朝" w:hAnsi="ＭＳ Ｐ明朝" w:hint="eastAsia"/>
          <w:color w:val="000000"/>
          <w:szCs w:val="21"/>
        </w:rPr>
        <w:t xml:space="preserve">　　</w:t>
      </w:r>
      <w:r w:rsidRPr="00311C22">
        <w:rPr>
          <w:rFonts w:ascii="ＭＳ Ｐ明朝" w:eastAsia="ＭＳ Ｐ明朝" w:hAnsi="ＭＳ Ｐ明朝" w:hint="eastAsia"/>
          <w:color w:val="000000"/>
          <w:szCs w:val="21"/>
        </w:rPr>
        <w:t>１）毎日、一般状態および摂餌量をサルの飼育記録に記録する。</w:t>
      </w:r>
    </w:p>
    <w:p w14:paraId="52BC213F"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w:t>
      </w:r>
      <w:r w:rsidR="00571582" w:rsidRPr="00311C22">
        <w:rPr>
          <w:rFonts w:ascii="ＭＳ Ｐ明朝" w:eastAsia="ＭＳ Ｐ明朝" w:hAnsi="ＭＳ Ｐ明朝" w:hint="eastAsia"/>
          <w:color w:val="000000"/>
          <w:szCs w:val="21"/>
        </w:rPr>
        <w:t xml:space="preserve">　　</w:t>
      </w:r>
      <w:r w:rsidRPr="00311C22">
        <w:rPr>
          <w:rFonts w:ascii="ＭＳ Ｐ明朝" w:eastAsia="ＭＳ Ｐ明朝" w:hAnsi="ＭＳ Ｐ明朝" w:hint="eastAsia"/>
          <w:color w:val="000000"/>
          <w:szCs w:val="21"/>
        </w:rPr>
        <w:t>２）摂餌量の判定は、回収した給餌器内の残餌から摂餌量を判定する。</w:t>
      </w:r>
    </w:p>
    <w:p w14:paraId="16546001"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w:t>
      </w:r>
      <w:r w:rsidR="00571582" w:rsidRPr="00311C22">
        <w:rPr>
          <w:rFonts w:ascii="ＭＳ Ｐ明朝" w:eastAsia="ＭＳ Ｐ明朝" w:hAnsi="ＭＳ Ｐ明朝" w:hint="eastAsia"/>
          <w:color w:val="000000"/>
          <w:szCs w:val="21"/>
        </w:rPr>
        <w:t xml:space="preserve">　　</w:t>
      </w:r>
      <w:r w:rsidR="00D84508" w:rsidRPr="00311C22">
        <w:rPr>
          <w:rFonts w:ascii="ＭＳ Ｐ明朝" w:eastAsia="ＭＳ Ｐ明朝" w:hAnsi="ＭＳ Ｐ明朝" w:hint="eastAsia"/>
          <w:color w:val="000000"/>
          <w:szCs w:val="21"/>
        </w:rPr>
        <w:t>３）ケージトレイ</w:t>
      </w:r>
      <w:r w:rsidRPr="00311C22">
        <w:rPr>
          <w:rFonts w:ascii="ＭＳ Ｐ明朝" w:eastAsia="ＭＳ Ｐ明朝" w:hAnsi="ＭＳ Ｐ明朝" w:hint="eastAsia"/>
          <w:color w:val="000000"/>
          <w:szCs w:val="21"/>
        </w:rPr>
        <w:t>の汚物は自動洗浄装置で洗浄する。</w:t>
      </w:r>
    </w:p>
    <w:p w14:paraId="3DF3D257"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w:t>
      </w:r>
      <w:r w:rsidR="00571582" w:rsidRPr="00311C22">
        <w:rPr>
          <w:rFonts w:ascii="ＭＳ Ｐ明朝" w:eastAsia="ＭＳ Ｐ明朝" w:hAnsi="ＭＳ Ｐ明朝" w:hint="eastAsia"/>
          <w:color w:val="000000"/>
          <w:szCs w:val="21"/>
        </w:rPr>
        <w:t xml:space="preserve">　　</w:t>
      </w:r>
      <w:r w:rsidRPr="00311C22">
        <w:rPr>
          <w:rFonts w:ascii="ＭＳ Ｐ明朝" w:eastAsia="ＭＳ Ｐ明朝" w:hAnsi="ＭＳ Ｐ明朝" w:hint="eastAsia"/>
          <w:color w:val="000000"/>
          <w:szCs w:val="21"/>
        </w:rPr>
        <w:t>４）ケージ洗浄は実験終了時に行う。但し、汚れが著しい場合はその都度、</w:t>
      </w:r>
    </w:p>
    <w:p w14:paraId="4DD9347D"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w:t>
      </w:r>
      <w:r w:rsidR="00571582" w:rsidRPr="00311C22">
        <w:rPr>
          <w:rFonts w:ascii="ＭＳ Ｐ明朝" w:eastAsia="ＭＳ Ｐ明朝" w:hAnsi="ＭＳ Ｐ明朝" w:hint="eastAsia"/>
          <w:color w:val="000000"/>
          <w:szCs w:val="21"/>
        </w:rPr>
        <w:t xml:space="preserve">　　</w:t>
      </w:r>
      <w:r w:rsidRPr="00311C22">
        <w:rPr>
          <w:rFonts w:ascii="ＭＳ Ｐ明朝" w:eastAsia="ＭＳ Ｐ明朝" w:hAnsi="ＭＳ Ｐ明朝" w:hint="eastAsia"/>
          <w:color w:val="000000"/>
          <w:szCs w:val="21"/>
        </w:rPr>
        <w:t>行う。</w:t>
      </w:r>
    </w:p>
    <w:p w14:paraId="20BF73EE" w14:textId="77777777" w:rsidR="00F37104" w:rsidRPr="00311C22" w:rsidRDefault="00F37104" w:rsidP="008D10EB">
      <w:pPr>
        <w:spacing w:line="320" w:lineRule="exact"/>
        <w:ind w:left="723" w:hangingChars="300" w:hanging="723"/>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w:t>
      </w:r>
      <w:r w:rsidR="00571582" w:rsidRPr="00311C22">
        <w:rPr>
          <w:rFonts w:ascii="ＭＳ Ｐ明朝" w:eastAsia="ＭＳ Ｐ明朝" w:hAnsi="ＭＳ Ｐ明朝" w:hint="eastAsia"/>
          <w:color w:val="000000"/>
          <w:szCs w:val="21"/>
        </w:rPr>
        <w:t xml:space="preserve">　　</w:t>
      </w:r>
      <w:r w:rsidRPr="00311C22">
        <w:rPr>
          <w:rFonts w:ascii="ＭＳ Ｐ明朝" w:eastAsia="ＭＳ Ｐ明朝" w:hAnsi="ＭＳ Ｐ明朝" w:hint="eastAsia"/>
          <w:color w:val="000000"/>
          <w:szCs w:val="21"/>
        </w:rPr>
        <w:t>５）体重測定を定期的に実施する。なお、試験に使用する個体については、試験計画に合わせて体重測定を行う。</w:t>
      </w:r>
    </w:p>
    <w:p w14:paraId="6BCF471A" w14:textId="77777777" w:rsidR="00F37104" w:rsidRPr="00311C22" w:rsidRDefault="00F37104" w:rsidP="008D10EB">
      <w:pPr>
        <w:widowControl/>
        <w:spacing w:line="320" w:lineRule="exact"/>
        <w:jc w:val="left"/>
        <w:rPr>
          <w:rFonts w:ascii="ＭＳ Ｐ明朝" w:eastAsia="ＭＳ Ｐ明朝" w:hAnsi="ＭＳ Ｐ明朝"/>
          <w:color w:val="000000"/>
          <w:szCs w:val="21"/>
        </w:rPr>
      </w:pPr>
      <w:r w:rsidRPr="00311C22">
        <w:rPr>
          <w:rFonts w:ascii="ＭＳ Ｐ明朝" w:eastAsia="ＭＳ Ｐ明朝" w:hAnsi="ＭＳ Ｐ明朝"/>
          <w:color w:val="000000"/>
          <w:szCs w:val="21"/>
        </w:rPr>
        <w:br w:type="page"/>
      </w:r>
      <w:r w:rsidRPr="00311C22">
        <w:rPr>
          <w:rFonts w:ascii="ＭＳ Ｐ明朝" w:eastAsia="ＭＳ Ｐ明朝" w:hAnsi="ＭＳ Ｐ明朝" w:hint="eastAsia"/>
          <w:b/>
          <w:color w:val="000000"/>
          <w:szCs w:val="21"/>
        </w:rPr>
        <w:lastRenderedPageBreak/>
        <w:t>Ｂ．サル飼育施設での消毒薬・洗剤の使用について</w:t>
      </w:r>
    </w:p>
    <w:p w14:paraId="09E7A1E4" w14:textId="77777777" w:rsidR="00F37104" w:rsidRPr="00311C22" w:rsidRDefault="00F37104" w:rsidP="008D10EB">
      <w:pPr>
        <w:spacing w:line="320" w:lineRule="exact"/>
        <w:ind w:left="725" w:hangingChars="300" w:hanging="725"/>
        <w:rPr>
          <w:rFonts w:ascii="ＭＳ Ｐ明朝" w:eastAsia="ＭＳ Ｐ明朝" w:hAnsi="ＭＳ Ｐ明朝"/>
          <w:b/>
          <w:color w:val="000000"/>
          <w:szCs w:val="21"/>
        </w:rPr>
      </w:pPr>
    </w:p>
    <w:p w14:paraId="163A5B9B" w14:textId="77777777" w:rsidR="00F37104" w:rsidRPr="00311C22" w:rsidRDefault="00F37104" w:rsidP="008D10EB">
      <w:pPr>
        <w:spacing w:line="320" w:lineRule="exact"/>
        <w:rPr>
          <w:rFonts w:ascii="ＭＳ Ｐ明朝" w:eastAsia="ＭＳ Ｐ明朝" w:hAnsi="ＭＳ Ｐ明朝"/>
          <w:b/>
          <w:color w:val="000000"/>
          <w:szCs w:val="21"/>
        </w:rPr>
      </w:pPr>
      <w:r w:rsidRPr="00311C22">
        <w:rPr>
          <w:rFonts w:ascii="ＭＳ Ｐ明朝" w:eastAsia="ＭＳ Ｐ明朝" w:hAnsi="ＭＳ Ｐ明朝" w:hint="eastAsia"/>
          <w:b/>
          <w:color w:val="000000"/>
          <w:szCs w:val="21"/>
        </w:rPr>
        <w:t>１．趣旨</w:t>
      </w:r>
    </w:p>
    <w:p w14:paraId="57D9107D"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サル飼育施設での消毒薬・洗剤の使用について定める。</w:t>
      </w:r>
    </w:p>
    <w:p w14:paraId="3D5A7AAE" w14:textId="77777777" w:rsidR="00F37104" w:rsidRPr="00311C22" w:rsidRDefault="00F37104" w:rsidP="008D10EB">
      <w:pPr>
        <w:spacing w:line="320" w:lineRule="exact"/>
        <w:rPr>
          <w:rFonts w:ascii="ＭＳ Ｐ明朝" w:eastAsia="ＭＳ Ｐ明朝" w:hAnsi="ＭＳ Ｐ明朝"/>
          <w:color w:val="000000"/>
          <w:szCs w:val="21"/>
        </w:rPr>
      </w:pPr>
    </w:p>
    <w:p w14:paraId="532134EF" w14:textId="77777777" w:rsidR="00F37104" w:rsidRPr="00311C22" w:rsidRDefault="00F37104" w:rsidP="008D10EB">
      <w:pPr>
        <w:spacing w:line="320" w:lineRule="exact"/>
        <w:rPr>
          <w:rFonts w:ascii="ＭＳ Ｐ明朝" w:eastAsia="ＭＳ Ｐ明朝" w:hAnsi="ＭＳ Ｐ明朝"/>
          <w:b/>
          <w:color w:val="000000"/>
          <w:szCs w:val="21"/>
        </w:rPr>
      </w:pPr>
      <w:r w:rsidRPr="00311C22">
        <w:rPr>
          <w:rFonts w:ascii="ＭＳ Ｐ明朝" w:eastAsia="ＭＳ Ｐ明朝" w:hAnsi="ＭＳ Ｐ明朝" w:hint="eastAsia"/>
          <w:b/>
          <w:color w:val="000000"/>
          <w:szCs w:val="21"/>
        </w:rPr>
        <w:t>２．サル飼育施設で使用する消毒薬と調製法</w:t>
      </w:r>
    </w:p>
    <w:p w14:paraId="3BF898DB"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１）使用する器具</w:t>
      </w:r>
    </w:p>
    <w:p w14:paraId="4B0CCFD7"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メスシリンダー、ビーカー</w:t>
      </w:r>
    </w:p>
    <w:p w14:paraId="458E537B"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２）調製法</w:t>
      </w:r>
    </w:p>
    <w:p w14:paraId="00257080" w14:textId="77777777" w:rsidR="00F37104" w:rsidRPr="00311C22" w:rsidRDefault="00F37104" w:rsidP="008D10EB">
      <w:pPr>
        <w:spacing w:line="320" w:lineRule="exact"/>
        <w:ind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メスシリンダーに消毒液を計り取り、ビーカーに移す。次に希釈濃度にするための所定量の水を加えて攪拌する。</w:t>
      </w:r>
    </w:p>
    <w:p w14:paraId="375997AC"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３）消毒薬の設置場所</w:t>
      </w:r>
    </w:p>
    <w:p w14:paraId="031C6BAB" w14:textId="77777777" w:rsidR="00F37104" w:rsidRPr="00311C22" w:rsidRDefault="00F37104" w:rsidP="008D10EB">
      <w:pPr>
        <w:spacing w:line="320" w:lineRule="exact"/>
        <w:ind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飼育室内の入り口に手指消毒用と長靴の消毒用をスプレーボトルに設置する。飼育室への入退室の際は、手指および長靴の消毒を行う。</w:t>
      </w:r>
    </w:p>
    <w:p w14:paraId="745B3A3D"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 xml:space="preserve">　　　</w:t>
      </w:r>
    </w:p>
    <w:p w14:paraId="6AD61C10" w14:textId="77777777" w:rsidR="00F37104" w:rsidRPr="00311C22" w:rsidRDefault="00F37104" w:rsidP="008D10EB">
      <w:pPr>
        <w:spacing w:line="320" w:lineRule="exact"/>
        <w:rPr>
          <w:rFonts w:ascii="ＭＳ Ｐ明朝" w:eastAsia="ＭＳ Ｐ明朝" w:hAnsi="ＭＳ Ｐ明朝"/>
          <w:b/>
          <w:color w:val="000000"/>
          <w:szCs w:val="21"/>
        </w:rPr>
      </w:pPr>
      <w:r w:rsidRPr="00311C22">
        <w:rPr>
          <w:rFonts w:ascii="ＭＳ Ｐ明朝" w:eastAsia="ＭＳ Ｐ明朝" w:hAnsi="ＭＳ Ｐ明朝" w:hint="eastAsia"/>
          <w:b/>
          <w:color w:val="000000"/>
          <w:szCs w:val="21"/>
        </w:rPr>
        <w:t>３．消毒薬の種類</w:t>
      </w:r>
    </w:p>
    <w:p w14:paraId="32FF83EE"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１）次亜塩素酸ナトリウム</w:t>
      </w:r>
    </w:p>
    <w:p w14:paraId="0F750D84" w14:textId="77777777" w:rsidR="00F37104" w:rsidRPr="00311C22" w:rsidRDefault="00F37104" w:rsidP="008D10EB">
      <w:pPr>
        <w:spacing w:line="320" w:lineRule="exact"/>
        <w:ind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・次亜塩素酸ナトリウム（10％）：製造・販売元　オーヤラックス</w:t>
      </w:r>
    </w:p>
    <w:p w14:paraId="18944271" w14:textId="77777777" w:rsidR="00F37104" w:rsidRPr="00311C22" w:rsidRDefault="00F37104" w:rsidP="008D10EB">
      <w:pPr>
        <w:spacing w:line="320" w:lineRule="exact"/>
        <w:ind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・1％次亜塩素酸ナトリウム（10倍希釈液）の有効期限は希釈調整後1日とする。</w:t>
      </w:r>
    </w:p>
    <w:p w14:paraId="0AC5B974" w14:textId="77777777" w:rsidR="00F37104" w:rsidRPr="00311C22" w:rsidRDefault="00F37104" w:rsidP="008D10EB">
      <w:pPr>
        <w:spacing w:line="320" w:lineRule="exact"/>
        <w:ind w:left="482" w:hangingChars="200" w:hanging="48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備考：塩素系消毒薬の次亜塩素酸ナトリウムでグラム陽性菌、陰性菌およびウイルスに対し有効である。皮膚刺激作用、漂白作用および塩素臭があるが、確実な消毒効果を示す。刺激性が強いので、目に入った時は、直ちに流水で目を洗う。</w:t>
      </w:r>
    </w:p>
    <w:p w14:paraId="5E6846CB"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２）ヒビテン</w:t>
      </w:r>
    </w:p>
    <w:p w14:paraId="6170C7AA" w14:textId="77777777" w:rsidR="00F37104" w:rsidRPr="00311C22" w:rsidRDefault="00F37104" w:rsidP="008D10EB">
      <w:pPr>
        <w:spacing w:line="320" w:lineRule="exact"/>
        <w:ind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・ヒビテン（5％）：製造・販売元　住友製薬㈱</w:t>
      </w:r>
    </w:p>
    <w:p w14:paraId="3EA8B081" w14:textId="77777777" w:rsidR="00F37104" w:rsidRPr="00311C22" w:rsidRDefault="00F37104" w:rsidP="008D10EB">
      <w:pPr>
        <w:spacing w:line="320" w:lineRule="exact"/>
        <w:ind w:left="482" w:hangingChars="200" w:hanging="48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備考：グルコン酸クロルヘキシジンでグラム陽性菌、陰性菌に対して有効、ウイルスに対しては、まだ効力は確定されていない。皮膚刺激作用も弱く、無臭であることから、手指消毒に適している。</w:t>
      </w:r>
    </w:p>
    <w:p w14:paraId="68882658"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３）0.05％ヒビテン・アルコール</w:t>
      </w:r>
    </w:p>
    <w:p w14:paraId="4A33E3DF" w14:textId="77777777" w:rsidR="00F37104" w:rsidRPr="00311C22" w:rsidRDefault="00F37104" w:rsidP="008D10EB">
      <w:pPr>
        <w:spacing w:line="320" w:lineRule="exact"/>
        <w:ind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・0.05％ヒビデン・アルコールの調整</w:t>
      </w:r>
    </w:p>
    <w:p w14:paraId="43B9BD0D" w14:textId="77777777" w:rsidR="00F37104" w:rsidRPr="00311C22" w:rsidRDefault="00F37104" w:rsidP="008D10EB">
      <w:pPr>
        <w:spacing w:line="320" w:lineRule="exact"/>
        <w:ind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・5.0％ヒビデンを消毒用アルコールで100倍希釈した物</w:t>
      </w:r>
    </w:p>
    <w:p w14:paraId="479669CC" w14:textId="77777777" w:rsidR="00F37104" w:rsidRPr="00311C22" w:rsidRDefault="00F37104" w:rsidP="008D10EB">
      <w:pPr>
        <w:spacing w:line="320" w:lineRule="exact"/>
        <w:ind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・0.05％ヒビデン・アルコールの有効期間は希釈調整後2ヶ月間とする。</w:t>
      </w:r>
    </w:p>
    <w:p w14:paraId="70659B49" w14:textId="77777777" w:rsidR="00F37104" w:rsidRPr="00311C22" w:rsidRDefault="00F37104" w:rsidP="008D10EB">
      <w:pPr>
        <w:spacing w:line="320" w:lineRule="exact"/>
        <w:ind w:left="482" w:hangingChars="200" w:hanging="48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備考：上記のヒビテンの即効性を期待して、消毒用アルコール（日本薬局方消毒用エタノール）で希釈したもので、グラム陽性菌、陰性菌およびウイルスに対し有効で、手指消毒に適している。</w:t>
      </w:r>
    </w:p>
    <w:p w14:paraId="05033A1B" w14:textId="77777777" w:rsidR="00F37104" w:rsidRPr="00311C22" w:rsidRDefault="00F37104" w:rsidP="008D10EB">
      <w:pPr>
        <w:spacing w:line="320" w:lineRule="exact"/>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４）消毒用アルコール</w:t>
      </w:r>
    </w:p>
    <w:p w14:paraId="67D8D794" w14:textId="77777777" w:rsidR="00F37104" w:rsidRPr="00311C22" w:rsidRDefault="00F37104" w:rsidP="008D10EB">
      <w:pPr>
        <w:spacing w:line="320" w:lineRule="exact"/>
        <w:ind w:firstLineChars="100" w:firstLine="241"/>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・日本薬局方消毒用エタノール</w:t>
      </w:r>
    </w:p>
    <w:p w14:paraId="04D32455" w14:textId="77777777" w:rsidR="00F37104" w:rsidRPr="00311C22" w:rsidRDefault="00F37104" w:rsidP="008D10EB">
      <w:pPr>
        <w:spacing w:line="320" w:lineRule="exact"/>
        <w:ind w:left="482" w:hangingChars="200" w:hanging="482"/>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備考：栄養型細菌（グラム陽性菌、グラム陰性菌）酵母菌およびウイルスに有効であるが、芽胞および一部ウイルスに対する殺菌効果は期待できない。</w:t>
      </w:r>
    </w:p>
    <w:p w14:paraId="33258302" w14:textId="77777777" w:rsidR="00F37104" w:rsidRPr="00311C22" w:rsidRDefault="00F37104" w:rsidP="008D10EB">
      <w:pPr>
        <w:spacing w:line="320" w:lineRule="exact"/>
        <w:rPr>
          <w:rFonts w:ascii="ＭＳ Ｐ明朝" w:eastAsia="ＭＳ Ｐ明朝" w:hAnsi="ＭＳ Ｐ明朝"/>
          <w:color w:val="000000"/>
          <w:szCs w:val="21"/>
        </w:rPr>
      </w:pPr>
    </w:p>
    <w:p w14:paraId="411FAB0F" w14:textId="77777777" w:rsidR="00F37104" w:rsidRPr="00AA104B" w:rsidRDefault="00571582" w:rsidP="008D10EB">
      <w:pPr>
        <w:spacing w:line="320" w:lineRule="exact"/>
        <w:rPr>
          <w:rFonts w:ascii="ＭＳ Ｐ明朝" w:eastAsia="ＭＳ Ｐ明朝" w:hAnsi="ＭＳ Ｐ明朝"/>
          <w:b/>
          <w:color w:val="000000"/>
          <w:szCs w:val="21"/>
        </w:rPr>
      </w:pPr>
      <w:r w:rsidRPr="00311C22">
        <w:rPr>
          <w:rFonts w:ascii="ＭＳ Ｐ明朝" w:eastAsia="ＭＳ Ｐ明朝" w:hAnsi="ＭＳ Ｐ明朝"/>
          <w:b/>
          <w:color w:val="000000"/>
          <w:szCs w:val="21"/>
        </w:rPr>
        <w:br w:type="page"/>
      </w:r>
      <w:r w:rsidR="00F37104" w:rsidRPr="00AA104B">
        <w:rPr>
          <w:rFonts w:ascii="ＭＳ Ｐ明朝" w:eastAsia="ＭＳ Ｐ明朝" w:hAnsi="ＭＳ Ｐ明朝" w:hint="eastAsia"/>
          <w:b/>
          <w:color w:val="000000"/>
          <w:szCs w:val="21"/>
        </w:rPr>
        <w:lastRenderedPageBreak/>
        <w:t>５．飼育施設内で使用する消毒薬とその用途</w:t>
      </w:r>
    </w:p>
    <w:p w14:paraId="76F2354A" w14:textId="77777777" w:rsidR="00F37104" w:rsidRPr="00AA104B" w:rsidRDefault="00F37104" w:rsidP="008D10EB">
      <w:pPr>
        <w:spacing w:line="320" w:lineRule="exact"/>
        <w:rPr>
          <w:rFonts w:ascii="ＭＳ Ｐ明朝" w:eastAsia="ＭＳ Ｐ明朝" w:hAnsi="ＭＳ Ｐ明朝"/>
          <w:b/>
          <w:color w:val="000000"/>
          <w:szCs w:val="21"/>
        </w:rPr>
      </w:pPr>
    </w:p>
    <w:tbl>
      <w:tblPr>
        <w:tblW w:w="927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99"/>
        <w:gridCol w:w="1440"/>
        <w:gridCol w:w="4913"/>
        <w:gridCol w:w="218"/>
      </w:tblGrid>
      <w:tr w:rsidR="00F37104" w:rsidRPr="00AA104B" w14:paraId="22653623" w14:textId="77777777" w:rsidTr="00F37104">
        <w:trPr>
          <w:gridAfter w:val="1"/>
          <w:wAfter w:w="218" w:type="dxa"/>
          <w:cantSplit/>
          <w:trHeight w:val="285"/>
        </w:trPr>
        <w:tc>
          <w:tcPr>
            <w:tcW w:w="2700" w:type="dxa"/>
            <w:tcBorders>
              <w:top w:val="single" w:sz="6" w:space="0" w:color="auto"/>
              <w:left w:val="single" w:sz="6" w:space="0" w:color="auto"/>
              <w:bottom w:val="single" w:sz="6" w:space="0" w:color="auto"/>
              <w:right w:val="single" w:sz="6" w:space="0" w:color="auto"/>
            </w:tcBorders>
          </w:tcPr>
          <w:p w14:paraId="44F345BA"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消　毒　薬</w:t>
            </w:r>
          </w:p>
        </w:tc>
        <w:tc>
          <w:tcPr>
            <w:tcW w:w="1440" w:type="dxa"/>
            <w:tcBorders>
              <w:top w:val="single" w:sz="6" w:space="0" w:color="auto"/>
              <w:left w:val="single" w:sz="6" w:space="0" w:color="auto"/>
              <w:bottom w:val="single" w:sz="6" w:space="0" w:color="auto"/>
              <w:right w:val="single" w:sz="6" w:space="0" w:color="auto"/>
            </w:tcBorders>
          </w:tcPr>
          <w:p w14:paraId="43C6D580"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濃度</w:t>
            </w:r>
          </w:p>
        </w:tc>
        <w:tc>
          <w:tcPr>
            <w:tcW w:w="4914" w:type="dxa"/>
            <w:tcBorders>
              <w:top w:val="single" w:sz="6" w:space="0" w:color="auto"/>
              <w:left w:val="single" w:sz="6" w:space="0" w:color="auto"/>
              <w:bottom w:val="single" w:sz="6" w:space="0" w:color="auto"/>
              <w:right w:val="single" w:sz="6" w:space="0" w:color="auto"/>
            </w:tcBorders>
          </w:tcPr>
          <w:p w14:paraId="3DF95CAD"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用　　　　　途　</w:t>
            </w:r>
          </w:p>
        </w:tc>
      </w:tr>
      <w:tr w:rsidR="00F37104" w:rsidRPr="00AA104B" w14:paraId="43E5089C" w14:textId="77777777" w:rsidTr="00F37104">
        <w:trPr>
          <w:gridAfter w:val="1"/>
          <w:wAfter w:w="218" w:type="dxa"/>
          <w:cantSplit/>
          <w:trHeight w:val="466"/>
        </w:trPr>
        <w:tc>
          <w:tcPr>
            <w:tcW w:w="2700" w:type="dxa"/>
            <w:vMerge w:val="restart"/>
            <w:tcBorders>
              <w:top w:val="single" w:sz="6" w:space="0" w:color="auto"/>
              <w:left w:val="single" w:sz="6" w:space="0" w:color="auto"/>
              <w:bottom w:val="single" w:sz="6" w:space="0" w:color="auto"/>
              <w:right w:val="single" w:sz="6" w:space="0" w:color="auto"/>
            </w:tcBorders>
          </w:tcPr>
          <w:p w14:paraId="1FDA95AA"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次亜塩素酸ナトリウム</w:t>
            </w:r>
          </w:p>
          <w:p w14:paraId="1FAC5009"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(塩素系消毒液)</w:t>
            </w:r>
          </w:p>
          <w:p w14:paraId="3087225E"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w:t>
            </w:r>
          </w:p>
          <w:p w14:paraId="4B3E335C"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w:t>
            </w:r>
          </w:p>
          <w:p w14:paraId="2C4527A4" w14:textId="77777777" w:rsidR="00F37104" w:rsidRPr="00AA104B" w:rsidRDefault="00F37104" w:rsidP="008D10EB">
            <w:pPr>
              <w:spacing w:line="320" w:lineRule="exact"/>
              <w:rPr>
                <w:rFonts w:ascii="ＭＳ Ｐ明朝" w:eastAsia="ＭＳ Ｐ明朝" w:hAnsi="ＭＳ Ｐ明朝"/>
                <w:color w:val="000000"/>
                <w:szCs w:val="21"/>
              </w:rPr>
            </w:pPr>
          </w:p>
        </w:tc>
        <w:tc>
          <w:tcPr>
            <w:tcW w:w="1440" w:type="dxa"/>
            <w:vMerge w:val="restart"/>
            <w:tcBorders>
              <w:top w:val="single" w:sz="6" w:space="0" w:color="auto"/>
              <w:left w:val="single" w:sz="6" w:space="0" w:color="auto"/>
              <w:bottom w:val="single" w:sz="6" w:space="0" w:color="auto"/>
              <w:right w:val="single" w:sz="6" w:space="0" w:color="auto"/>
            </w:tcBorders>
          </w:tcPr>
          <w:p w14:paraId="740E8289"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10倍希釈</w:t>
            </w:r>
          </w:p>
          <w:p w14:paraId="6BB2B84E"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（1％）</w:t>
            </w:r>
          </w:p>
          <w:p w14:paraId="42556FF6" w14:textId="77777777" w:rsidR="00F37104" w:rsidRPr="00AA104B" w:rsidRDefault="00F37104" w:rsidP="008D10EB">
            <w:pPr>
              <w:spacing w:line="320" w:lineRule="exact"/>
              <w:rPr>
                <w:rFonts w:ascii="ＭＳ Ｐ明朝" w:eastAsia="ＭＳ Ｐ明朝" w:hAnsi="ＭＳ Ｐ明朝"/>
                <w:color w:val="000000"/>
                <w:szCs w:val="21"/>
              </w:rPr>
            </w:pPr>
          </w:p>
          <w:p w14:paraId="62B5124C" w14:textId="77777777" w:rsidR="00F37104" w:rsidRPr="00AA104B" w:rsidRDefault="00F37104" w:rsidP="008D10EB">
            <w:pPr>
              <w:spacing w:line="320" w:lineRule="exact"/>
              <w:rPr>
                <w:rFonts w:ascii="ＭＳ Ｐ明朝" w:eastAsia="ＭＳ Ｐ明朝" w:hAnsi="ＭＳ Ｐ明朝"/>
                <w:color w:val="000000"/>
                <w:szCs w:val="21"/>
              </w:rPr>
            </w:pPr>
          </w:p>
          <w:p w14:paraId="578BD6F5" w14:textId="77777777" w:rsidR="00F37104" w:rsidRPr="00AA104B" w:rsidRDefault="00F37104" w:rsidP="008D10EB">
            <w:pPr>
              <w:spacing w:line="320" w:lineRule="exact"/>
              <w:rPr>
                <w:rFonts w:ascii="ＭＳ Ｐ明朝" w:eastAsia="ＭＳ Ｐ明朝" w:hAnsi="ＭＳ Ｐ明朝"/>
                <w:color w:val="000000"/>
                <w:szCs w:val="21"/>
              </w:rPr>
            </w:pPr>
          </w:p>
          <w:p w14:paraId="2AC25DAE" w14:textId="77777777" w:rsidR="00F37104" w:rsidRPr="00AA104B" w:rsidRDefault="00F37104" w:rsidP="008D10EB">
            <w:pPr>
              <w:spacing w:line="320" w:lineRule="exact"/>
              <w:rPr>
                <w:rFonts w:ascii="ＭＳ Ｐ明朝" w:eastAsia="ＭＳ Ｐ明朝" w:hAnsi="ＭＳ Ｐ明朝"/>
                <w:color w:val="000000"/>
                <w:szCs w:val="21"/>
              </w:rPr>
            </w:pPr>
          </w:p>
          <w:p w14:paraId="7D90AC88" w14:textId="77777777" w:rsidR="00F37104" w:rsidRPr="00AA104B" w:rsidRDefault="00F37104" w:rsidP="008D10EB">
            <w:pPr>
              <w:spacing w:line="320" w:lineRule="exact"/>
              <w:rPr>
                <w:rFonts w:ascii="ＭＳ Ｐ明朝" w:eastAsia="ＭＳ Ｐ明朝" w:hAnsi="ＭＳ Ｐ明朝"/>
                <w:color w:val="000000"/>
                <w:szCs w:val="21"/>
              </w:rPr>
            </w:pPr>
          </w:p>
        </w:tc>
        <w:tc>
          <w:tcPr>
            <w:tcW w:w="4914" w:type="dxa"/>
            <w:vMerge w:val="restart"/>
            <w:tcBorders>
              <w:top w:val="single" w:sz="6" w:space="0" w:color="auto"/>
              <w:left w:val="single" w:sz="6" w:space="0" w:color="auto"/>
              <w:bottom w:val="single" w:sz="6" w:space="0" w:color="auto"/>
              <w:right w:val="single" w:sz="6" w:space="0" w:color="auto"/>
            </w:tcBorders>
          </w:tcPr>
          <w:p w14:paraId="3237D2D2"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清拭消毒：モップ又は雑巾等に浸し、しぼった後に清拭（例えば床面、壁面）</w:t>
            </w:r>
          </w:p>
          <w:p w14:paraId="229F8E0B"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手指及び履物の消毒　</w:t>
            </w:r>
          </w:p>
          <w:p w14:paraId="5E1907F9"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：飼育室への入退室時</w:t>
            </w:r>
          </w:p>
          <w:p w14:paraId="0153BC58"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：検収、検疫期間中の消毒</w:t>
            </w:r>
          </w:p>
          <w:p w14:paraId="046D2A21"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：死亡及び瀕死動物の殺処分処理時</w:t>
            </w:r>
          </w:p>
          <w:p w14:paraId="6AF5E344"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MPTPの無毒化（10分間侵漬）</w:t>
            </w:r>
          </w:p>
          <w:p w14:paraId="761CA4A3"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：調製及び投与時の器具、器材</w:t>
            </w:r>
          </w:p>
        </w:tc>
      </w:tr>
      <w:tr w:rsidR="00F37104" w:rsidRPr="00AA104B" w14:paraId="1C5997AF" w14:textId="77777777" w:rsidTr="00571582">
        <w:trPr>
          <w:gridAfter w:val="1"/>
          <w:wAfter w:w="218" w:type="dxa"/>
          <w:cantSplit/>
          <w:trHeight w:val="2056"/>
        </w:trPr>
        <w:tc>
          <w:tcPr>
            <w:tcW w:w="2700" w:type="dxa"/>
            <w:vMerge/>
            <w:tcBorders>
              <w:top w:val="single" w:sz="6" w:space="0" w:color="auto"/>
              <w:left w:val="single" w:sz="6" w:space="0" w:color="auto"/>
              <w:bottom w:val="single" w:sz="6" w:space="0" w:color="auto"/>
              <w:right w:val="single" w:sz="6" w:space="0" w:color="auto"/>
            </w:tcBorders>
            <w:vAlign w:val="center"/>
          </w:tcPr>
          <w:p w14:paraId="44882B34" w14:textId="77777777" w:rsidR="00F37104" w:rsidRPr="00AA104B" w:rsidRDefault="00F37104" w:rsidP="008D10EB">
            <w:pPr>
              <w:widowControl/>
              <w:spacing w:line="320" w:lineRule="exact"/>
              <w:jc w:val="left"/>
              <w:rPr>
                <w:rFonts w:ascii="ＭＳ Ｐ明朝" w:eastAsia="ＭＳ Ｐ明朝" w:hAnsi="ＭＳ Ｐ明朝"/>
                <w:color w:val="000000"/>
                <w:szCs w:val="21"/>
              </w:rPr>
            </w:pPr>
          </w:p>
        </w:tc>
        <w:tc>
          <w:tcPr>
            <w:tcW w:w="1440" w:type="dxa"/>
            <w:vMerge/>
            <w:tcBorders>
              <w:top w:val="single" w:sz="6" w:space="0" w:color="auto"/>
              <w:left w:val="single" w:sz="6" w:space="0" w:color="auto"/>
              <w:bottom w:val="single" w:sz="6" w:space="0" w:color="auto"/>
              <w:right w:val="single" w:sz="6" w:space="0" w:color="auto"/>
            </w:tcBorders>
            <w:vAlign w:val="center"/>
          </w:tcPr>
          <w:p w14:paraId="36EE3E43" w14:textId="77777777" w:rsidR="00F37104" w:rsidRPr="00AA104B" w:rsidRDefault="00F37104" w:rsidP="008D10EB">
            <w:pPr>
              <w:widowControl/>
              <w:spacing w:line="320" w:lineRule="exact"/>
              <w:jc w:val="left"/>
              <w:rPr>
                <w:rFonts w:ascii="ＭＳ Ｐ明朝" w:eastAsia="ＭＳ Ｐ明朝" w:hAnsi="ＭＳ Ｐ明朝"/>
                <w:color w:val="000000"/>
                <w:szCs w:val="21"/>
              </w:rPr>
            </w:pPr>
          </w:p>
        </w:tc>
        <w:tc>
          <w:tcPr>
            <w:tcW w:w="4914" w:type="dxa"/>
            <w:vMerge/>
            <w:tcBorders>
              <w:top w:val="single" w:sz="6" w:space="0" w:color="auto"/>
              <w:left w:val="single" w:sz="6" w:space="0" w:color="auto"/>
              <w:bottom w:val="single" w:sz="6" w:space="0" w:color="auto"/>
              <w:right w:val="single" w:sz="6" w:space="0" w:color="auto"/>
            </w:tcBorders>
            <w:vAlign w:val="center"/>
          </w:tcPr>
          <w:p w14:paraId="6CD7580B" w14:textId="77777777" w:rsidR="00F37104" w:rsidRPr="00AA104B" w:rsidRDefault="00F37104" w:rsidP="008D10EB">
            <w:pPr>
              <w:widowControl/>
              <w:spacing w:line="320" w:lineRule="exact"/>
              <w:jc w:val="left"/>
              <w:rPr>
                <w:rFonts w:ascii="ＭＳ Ｐ明朝" w:eastAsia="ＭＳ Ｐ明朝" w:hAnsi="ＭＳ Ｐ明朝"/>
                <w:color w:val="000000"/>
                <w:szCs w:val="21"/>
              </w:rPr>
            </w:pPr>
          </w:p>
        </w:tc>
      </w:tr>
      <w:tr w:rsidR="00F37104" w:rsidRPr="00AA104B" w14:paraId="17482048" w14:textId="77777777" w:rsidTr="00F37104">
        <w:trPr>
          <w:gridAfter w:val="1"/>
          <w:wAfter w:w="218" w:type="dxa"/>
          <w:cantSplit/>
          <w:trHeight w:val="862"/>
        </w:trPr>
        <w:tc>
          <w:tcPr>
            <w:tcW w:w="2700" w:type="dxa"/>
            <w:tcBorders>
              <w:top w:val="single" w:sz="6" w:space="0" w:color="auto"/>
              <w:left w:val="single" w:sz="6" w:space="0" w:color="auto"/>
              <w:bottom w:val="single" w:sz="6" w:space="0" w:color="auto"/>
              <w:right w:val="single" w:sz="6" w:space="0" w:color="auto"/>
            </w:tcBorders>
          </w:tcPr>
          <w:p w14:paraId="341CC774"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ヒビテン</w:t>
            </w:r>
          </w:p>
          <w:p w14:paraId="4F1C6D6E"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アルコール</w:t>
            </w:r>
          </w:p>
        </w:tc>
        <w:tc>
          <w:tcPr>
            <w:tcW w:w="1440" w:type="dxa"/>
            <w:tcBorders>
              <w:top w:val="single" w:sz="6" w:space="0" w:color="auto"/>
              <w:left w:val="single" w:sz="6" w:space="0" w:color="auto"/>
              <w:bottom w:val="single" w:sz="6" w:space="0" w:color="auto"/>
              <w:right w:val="single" w:sz="6" w:space="0" w:color="auto"/>
            </w:tcBorders>
          </w:tcPr>
          <w:p w14:paraId="109EE8F5"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100倍希釈</w:t>
            </w:r>
          </w:p>
          <w:p w14:paraId="3B5BCA3C"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（0.05％）</w:t>
            </w:r>
          </w:p>
        </w:tc>
        <w:tc>
          <w:tcPr>
            <w:tcW w:w="4914" w:type="dxa"/>
            <w:tcBorders>
              <w:top w:val="single" w:sz="6" w:space="0" w:color="auto"/>
              <w:left w:val="single" w:sz="6" w:space="0" w:color="auto"/>
              <w:bottom w:val="single" w:sz="6" w:space="0" w:color="auto"/>
              <w:right w:val="single" w:sz="6" w:space="0" w:color="auto"/>
            </w:tcBorders>
          </w:tcPr>
          <w:p w14:paraId="4B6A215C"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侵漬消毒：器具、器材</w:t>
            </w:r>
          </w:p>
          <w:p w14:paraId="418E9DCA"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噴霧消毒：手指の消毒</w:t>
            </w:r>
          </w:p>
        </w:tc>
      </w:tr>
      <w:tr w:rsidR="00F37104" w:rsidRPr="00AA104B" w14:paraId="40B601DA" w14:textId="77777777" w:rsidTr="00F37104">
        <w:trPr>
          <w:cantSplit/>
          <w:trHeight w:val="600"/>
        </w:trPr>
        <w:tc>
          <w:tcPr>
            <w:tcW w:w="2700" w:type="dxa"/>
            <w:tcBorders>
              <w:top w:val="single" w:sz="6" w:space="0" w:color="auto"/>
              <w:left w:val="single" w:sz="6" w:space="0" w:color="auto"/>
              <w:bottom w:val="single" w:sz="6" w:space="0" w:color="auto"/>
              <w:right w:val="single" w:sz="6" w:space="0" w:color="auto"/>
            </w:tcBorders>
          </w:tcPr>
          <w:p w14:paraId="450B3216"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エタノール</w:t>
            </w:r>
          </w:p>
          <w:p w14:paraId="598D5E37"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（日本薬局方消毒用　　　</w:t>
            </w:r>
          </w:p>
          <w:p w14:paraId="1F645739"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エタノール）</w:t>
            </w:r>
          </w:p>
        </w:tc>
        <w:tc>
          <w:tcPr>
            <w:tcW w:w="1440" w:type="dxa"/>
            <w:tcBorders>
              <w:top w:val="single" w:sz="6" w:space="0" w:color="auto"/>
              <w:left w:val="single" w:sz="6" w:space="0" w:color="auto"/>
              <w:bottom w:val="single" w:sz="6" w:space="0" w:color="auto"/>
              <w:right w:val="single" w:sz="6" w:space="0" w:color="auto"/>
            </w:tcBorders>
          </w:tcPr>
          <w:p w14:paraId="6772E71E"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80％</w:t>
            </w:r>
          </w:p>
        </w:tc>
        <w:tc>
          <w:tcPr>
            <w:tcW w:w="4914" w:type="dxa"/>
            <w:tcBorders>
              <w:top w:val="single" w:sz="6" w:space="0" w:color="auto"/>
              <w:left w:val="single" w:sz="6" w:space="0" w:color="auto"/>
              <w:bottom w:val="single" w:sz="6" w:space="0" w:color="auto"/>
              <w:right w:val="single" w:sz="6" w:space="0" w:color="auto"/>
            </w:tcBorders>
          </w:tcPr>
          <w:p w14:paraId="3E1959B1"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侵漬消毒：給水ノズル</w:t>
            </w:r>
          </w:p>
          <w:p w14:paraId="6D92B570"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噴霧消毒：器具、器材</w:t>
            </w:r>
          </w:p>
        </w:tc>
        <w:tc>
          <w:tcPr>
            <w:tcW w:w="218" w:type="dxa"/>
            <w:tcBorders>
              <w:top w:val="nil"/>
              <w:left w:val="nil"/>
              <w:bottom w:val="nil"/>
              <w:right w:val="nil"/>
            </w:tcBorders>
          </w:tcPr>
          <w:p w14:paraId="3047773C" w14:textId="77777777" w:rsidR="00F37104" w:rsidRPr="00AA104B" w:rsidRDefault="00F37104" w:rsidP="008D10EB">
            <w:pPr>
              <w:spacing w:line="320" w:lineRule="exact"/>
              <w:rPr>
                <w:rFonts w:ascii="ＭＳ Ｐ明朝" w:eastAsia="ＭＳ Ｐ明朝" w:hAnsi="ＭＳ Ｐ明朝"/>
                <w:color w:val="000000"/>
                <w:szCs w:val="21"/>
              </w:rPr>
            </w:pPr>
          </w:p>
        </w:tc>
      </w:tr>
    </w:tbl>
    <w:p w14:paraId="2171E5DC" w14:textId="77777777" w:rsidR="00F37104" w:rsidRPr="00AA104B" w:rsidRDefault="00F37104" w:rsidP="008D10EB">
      <w:pPr>
        <w:spacing w:line="320" w:lineRule="exact"/>
        <w:rPr>
          <w:rFonts w:ascii="ＭＳ Ｐ明朝" w:eastAsia="ＭＳ Ｐ明朝" w:hAnsi="ＭＳ Ｐ明朝"/>
          <w:color w:val="000000"/>
          <w:szCs w:val="21"/>
        </w:rPr>
      </w:pPr>
    </w:p>
    <w:p w14:paraId="298BDE59" w14:textId="77777777" w:rsidR="00F37104" w:rsidRPr="00AA104B" w:rsidRDefault="00F37104" w:rsidP="008D10EB">
      <w:pPr>
        <w:spacing w:line="320" w:lineRule="exact"/>
        <w:rPr>
          <w:rFonts w:ascii="ＭＳ Ｐ明朝" w:eastAsia="ＭＳ Ｐ明朝" w:hAnsi="ＭＳ Ｐ明朝"/>
          <w:b/>
          <w:color w:val="000000"/>
          <w:szCs w:val="21"/>
        </w:rPr>
      </w:pPr>
      <w:r w:rsidRPr="00AA104B">
        <w:rPr>
          <w:rFonts w:ascii="ＭＳ Ｐ明朝" w:eastAsia="ＭＳ Ｐ明朝" w:hAnsi="ＭＳ Ｐ明朝" w:hint="eastAsia"/>
          <w:b/>
          <w:color w:val="000000"/>
          <w:szCs w:val="21"/>
        </w:rPr>
        <w:t>６．施設内の消毒作業時の着衣</w:t>
      </w:r>
    </w:p>
    <w:p w14:paraId="75DDC35C"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つなぎ服、帽子、マスク、ゴム手袋、靴下、長靴の他に必要に応じてビニール前掛け、保護メガネ等の保護具を装着する。</w:t>
      </w:r>
    </w:p>
    <w:p w14:paraId="579CA81E" w14:textId="77777777" w:rsidR="00F37104" w:rsidRPr="00AA104B" w:rsidRDefault="00F37104" w:rsidP="008D10EB">
      <w:pPr>
        <w:spacing w:line="320" w:lineRule="exact"/>
        <w:rPr>
          <w:rFonts w:ascii="ＭＳ Ｐ明朝" w:eastAsia="ＭＳ Ｐ明朝" w:hAnsi="ＭＳ Ｐ明朝"/>
          <w:color w:val="000000"/>
          <w:szCs w:val="21"/>
        </w:rPr>
      </w:pPr>
    </w:p>
    <w:p w14:paraId="2FEA5EF1" w14:textId="77777777" w:rsidR="00F37104" w:rsidRPr="00AA104B" w:rsidRDefault="00F37104" w:rsidP="008D10EB">
      <w:pPr>
        <w:spacing w:line="320" w:lineRule="exact"/>
        <w:rPr>
          <w:rFonts w:ascii="ＭＳ Ｐ明朝" w:eastAsia="ＭＳ Ｐ明朝" w:hAnsi="ＭＳ Ｐ明朝"/>
          <w:b/>
          <w:color w:val="000000"/>
          <w:szCs w:val="21"/>
        </w:rPr>
      </w:pPr>
      <w:r w:rsidRPr="00AA104B">
        <w:rPr>
          <w:rFonts w:ascii="ＭＳ Ｐ明朝" w:eastAsia="ＭＳ Ｐ明朝" w:hAnsi="ＭＳ Ｐ明朝" w:hint="eastAsia"/>
          <w:b/>
          <w:color w:val="000000"/>
          <w:szCs w:val="21"/>
        </w:rPr>
        <w:t>７．洗剤</w:t>
      </w:r>
    </w:p>
    <w:p w14:paraId="4D49076F"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１）中性洗剤：ワンダフル（製造元：花王）</w:t>
      </w:r>
    </w:p>
    <w:p w14:paraId="05AF1CE5"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尿石除去剤：タスカルサン（製造元：クスノキ化学）</w:t>
      </w:r>
    </w:p>
    <w:p w14:paraId="29F4426D" w14:textId="77777777" w:rsidR="00F37104" w:rsidRPr="00AA104B" w:rsidRDefault="00F37104"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２）使用方法</w:t>
      </w:r>
    </w:p>
    <w:p w14:paraId="1AA52325" w14:textId="77777777" w:rsidR="00F37104" w:rsidRPr="00AA104B" w:rsidRDefault="00F37104" w:rsidP="008D10EB">
      <w:pPr>
        <w:spacing w:line="320" w:lineRule="exact"/>
        <w:ind w:leftChars="100" w:left="482" w:hangingChars="100" w:hanging="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・飼育資材、器材の洗浄あるいは試験終了時の部屋の洗浄作業にはワンダフルの原液を100倍希釈して使用する。洗剤使用後は、器材を充分に水洗し、洗剤を洗い流す。</w:t>
      </w:r>
    </w:p>
    <w:p w14:paraId="4C420A39" w14:textId="77777777" w:rsidR="00F37104" w:rsidRPr="00AA104B" w:rsidRDefault="00F37104" w:rsidP="008D10EB">
      <w:pPr>
        <w:spacing w:line="320" w:lineRule="exact"/>
        <w:ind w:leftChars="100" w:left="482" w:hangingChars="100" w:hanging="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・飼育資材および器材に付着している尿石除去には、ダートクリーンの原液を1～20倍に希釈をして使用する。尿石除去剤を使用した後には器材を充分に水洗し、尿石除去剤を洗い流す。</w:t>
      </w:r>
    </w:p>
    <w:p w14:paraId="1C8F0700" w14:textId="77777777" w:rsidR="00F37104" w:rsidRPr="00AA104B" w:rsidRDefault="00F37104" w:rsidP="008D10EB">
      <w:pPr>
        <w:spacing w:line="320" w:lineRule="exact"/>
        <w:rPr>
          <w:rFonts w:ascii="ＭＳ Ｐ明朝" w:eastAsia="ＭＳ Ｐ明朝" w:hAnsi="ＭＳ Ｐ明朝"/>
          <w:color w:val="000000"/>
          <w:szCs w:val="21"/>
        </w:rPr>
      </w:pPr>
    </w:p>
    <w:p w14:paraId="360C39C2" w14:textId="77777777" w:rsidR="00F37104" w:rsidRPr="00AA104B" w:rsidRDefault="00F37104" w:rsidP="008D10EB">
      <w:pPr>
        <w:spacing w:line="320" w:lineRule="exact"/>
        <w:rPr>
          <w:rFonts w:ascii="ＭＳ Ｐ明朝" w:eastAsia="ＭＳ Ｐ明朝" w:hAnsi="ＭＳ Ｐ明朝"/>
          <w:color w:val="000000"/>
          <w:szCs w:val="21"/>
        </w:rPr>
      </w:pPr>
    </w:p>
    <w:p w14:paraId="0E108825" w14:textId="77777777" w:rsidR="002347B1" w:rsidRPr="00AA104B" w:rsidRDefault="00F37104" w:rsidP="008D10EB">
      <w:pPr>
        <w:spacing w:line="320" w:lineRule="exact"/>
        <w:ind w:left="725" w:hangingChars="300" w:hanging="725"/>
        <w:rPr>
          <w:rFonts w:ascii="ＭＳ Ｐ明朝" w:eastAsia="ＭＳ Ｐ明朝" w:hAnsi="ＭＳ Ｐ明朝"/>
          <w:b/>
          <w:color w:val="000000"/>
          <w:sz w:val="24"/>
        </w:rPr>
      </w:pPr>
      <w:r w:rsidRPr="00AA104B">
        <w:rPr>
          <w:rFonts w:ascii="ＭＳ Ｐ明朝" w:eastAsia="ＭＳ Ｐ明朝" w:hAnsi="ＭＳ Ｐ明朝"/>
          <w:b/>
          <w:color w:val="000000"/>
          <w:szCs w:val="21"/>
        </w:rPr>
        <w:br w:type="page"/>
      </w:r>
      <w:r w:rsidR="002347B1" w:rsidRPr="00AA104B">
        <w:rPr>
          <w:rFonts w:ascii="ＭＳ Ｐ明朝" w:eastAsia="ＭＳ Ｐ明朝" w:hAnsi="ＭＳ Ｐ明朝" w:hint="eastAsia"/>
          <w:b/>
          <w:color w:val="000000"/>
          <w:sz w:val="24"/>
        </w:rPr>
        <w:lastRenderedPageBreak/>
        <w:t>Ｃ．異常が発生したときの連絡・対応手順について</w:t>
      </w:r>
    </w:p>
    <w:p w14:paraId="2B439D8D" w14:textId="77777777" w:rsidR="002347B1" w:rsidRPr="00AA104B" w:rsidRDefault="002347B1" w:rsidP="008D10EB">
      <w:pPr>
        <w:spacing w:line="320" w:lineRule="exact"/>
        <w:rPr>
          <w:rFonts w:ascii="ＭＳ Ｐ明朝" w:eastAsia="ＭＳ Ｐ明朝" w:hAnsi="ＭＳ Ｐ明朝"/>
          <w:color w:val="000000"/>
          <w:szCs w:val="21"/>
        </w:rPr>
      </w:pPr>
    </w:p>
    <w:p w14:paraId="5C000735" w14:textId="77777777" w:rsidR="001816C2" w:rsidRPr="00AA104B" w:rsidRDefault="001816C2"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１．趣旨</w:t>
      </w:r>
    </w:p>
    <w:p w14:paraId="0821660E" w14:textId="77777777" w:rsidR="001816C2" w:rsidRPr="00AA104B" w:rsidRDefault="001816C2"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サルの飼育施設で異常が発生したときの連絡・対応手順を定める。</w:t>
      </w:r>
    </w:p>
    <w:p w14:paraId="0454ECD9" w14:textId="77777777" w:rsidR="001816C2" w:rsidRPr="00AA104B" w:rsidRDefault="001816C2" w:rsidP="008D10EB">
      <w:pPr>
        <w:spacing w:line="320" w:lineRule="exact"/>
        <w:rPr>
          <w:rFonts w:ascii="ＭＳ Ｐ明朝" w:eastAsia="ＭＳ Ｐ明朝" w:hAnsi="ＭＳ Ｐ明朝"/>
          <w:color w:val="000000"/>
          <w:szCs w:val="21"/>
        </w:rPr>
      </w:pPr>
    </w:p>
    <w:p w14:paraId="490EF86E" w14:textId="77777777" w:rsidR="001816C2" w:rsidRPr="00AA104B" w:rsidRDefault="001816C2"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２．飼育関係者等</w:t>
      </w:r>
    </w:p>
    <w:p w14:paraId="5E5D6542" w14:textId="77777777" w:rsidR="001816C2" w:rsidRPr="00AA104B" w:rsidRDefault="001816C2" w:rsidP="008D10EB">
      <w:pPr>
        <w:spacing w:line="320" w:lineRule="exact"/>
        <w:ind w:leftChars="100" w:left="241" w:firstLineChars="100" w:firstLine="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飼育に関係する者として、「飼育責任者」、「飼育担当者」、「実験動物管理者」および「獣医師」を下記の通り規定する。</w:t>
      </w:r>
    </w:p>
    <w:p w14:paraId="400271E3" w14:textId="77777777" w:rsidR="001816C2" w:rsidRPr="00AA104B" w:rsidRDefault="001816C2" w:rsidP="008D10EB">
      <w:pPr>
        <w:spacing w:line="320" w:lineRule="exact"/>
        <w:ind w:leftChars="118" w:left="2407" w:hangingChars="881" w:hanging="2123"/>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飼育責任者　　　</w:t>
      </w:r>
      <w:r w:rsidRPr="00AA104B">
        <w:rPr>
          <w:rFonts w:ascii="ＭＳ Ｐ明朝" w:eastAsia="ＭＳ Ｐ明朝" w:hAnsi="ＭＳ Ｐ明朝" w:hint="eastAsia"/>
          <w:color w:val="000000"/>
          <w:szCs w:val="21"/>
        </w:rPr>
        <w:tab/>
        <w:t>：当該動物実験計画の実験責任者とし、飼養保管ならびに実験の</w:t>
      </w:r>
    </w:p>
    <w:p w14:paraId="38D7F44C" w14:textId="77777777" w:rsidR="001816C2" w:rsidRPr="00AA104B" w:rsidRDefault="001816C2" w:rsidP="008D10EB">
      <w:pPr>
        <w:spacing w:line="320" w:lineRule="exact"/>
        <w:ind w:leftChars="118" w:left="2407" w:hangingChars="881" w:hanging="2123"/>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ab/>
        <w:t xml:space="preserve">　すべてについて責任を持つ。</w:t>
      </w:r>
    </w:p>
    <w:p w14:paraId="4FC3D17D" w14:textId="1AB968DF" w:rsidR="001816C2" w:rsidRPr="00AA104B" w:rsidRDefault="001816C2" w:rsidP="008D10EB">
      <w:pPr>
        <w:spacing w:line="320" w:lineRule="exact"/>
        <w:ind w:leftChars="118" w:left="2407" w:hangingChars="881" w:hanging="2123"/>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飼育担当者</w:t>
      </w:r>
      <w:r w:rsidRPr="00AA104B">
        <w:rPr>
          <w:rFonts w:ascii="ＭＳ Ｐ明朝" w:eastAsia="ＭＳ Ｐ明朝" w:hAnsi="ＭＳ Ｐ明朝" w:hint="eastAsia"/>
          <w:color w:val="000000"/>
          <w:szCs w:val="21"/>
        </w:rPr>
        <w:tab/>
        <w:t>：</w:t>
      </w:r>
      <w:r w:rsidR="00C53703">
        <w:rPr>
          <w:rFonts w:ascii="ＭＳ Ｐ明朝" w:eastAsia="ＭＳ Ｐ明朝" w:hAnsi="ＭＳ Ｐ明朝" w:hint="eastAsia"/>
          <w:color w:val="000000"/>
          <w:szCs w:val="21"/>
        </w:rPr>
        <w:t>医用動物</w:t>
      </w:r>
      <w:r w:rsidR="00215A5C">
        <w:rPr>
          <w:rFonts w:ascii="ＭＳ Ｐ明朝" w:eastAsia="ＭＳ Ｐ明朝" w:hAnsi="ＭＳ Ｐ明朝" w:hint="eastAsia"/>
          <w:color w:val="000000"/>
          <w:szCs w:val="21"/>
        </w:rPr>
        <w:t>資源</w:t>
      </w:r>
      <w:r w:rsidR="00C53703">
        <w:rPr>
          <w:rFonts w:ascii="ＭＳ Ｐ明朝" w:eastAsia="ＭＳ Ｐ明朝" w:hAnsi="ＭＳ Ｐ明朝" w:hint="eastAsia"/>
          <w:color w:val="000000"/>
          <w:szCs w:val="21"/>
        </w:rPr>
        <w:t>支援</w:t>
      </w:r>
      <w:r w:rsidR="00215A5C">
        <w:rPr>
          <w:rFonts w:ascii="ＭＳ Ｐ明朝" w:eastAsia="ＭＳ Ｐ明朝" w:hAnsi="ＭＳ Ｐ明朝" w:hint="eastAsia"/>
          <w:color w:val="000000"/>
          <w:szCs w:val="21"/>
        </w:rPr>
        <w:t>部</w:t>
      </w:r>
      <w:r w:rsidRPr="00AA104B">
        <w:rPr>
          <w:rFonts w:ascii="ＭＳ Ｐ明朝" w:eastAsia="ＭＳ Ｐ明朝" w:hAnsi="ＭＳ Ｐ明朝" w:hint="eastAsia"/>
          <w:color w:val="000000"/>
          <w:szCs w:val="21"/>
        </w:rPr>
        <w:t>技術職員とし、日常の飼育管理業務を行う。</w:t>
      </w:r>
    </w:p>
    <w:p w14:paraId="264885FF" w14:textId="77777777" w:rsidR="001816C2" w:rsidRPr="00AA104B" w:rsidRDefault="001816C2" w:rsidP="008D10EB">
      <w:pPr>
        <w:spacing w:line="320" w:lineRule="exact"/>
        <w:ind w:leftChars="118" w:left="2407" w:hangingChars="881" w:hanging="2123"/>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実験動物管理者</w:t>
      </w:r>
      <w:r w:rsidRPr="00AA104B">
        <w:rPr>
          <w:rFonts w:ascii="ＭＳ Ｐ明朝" w:eastAsia="ＭＳ Ｐ明朝" w:hAnsi="ＭＳ Ｐ明朝" w:hint="eastAsia"/>
          <w:color w:val="000000"/>
          <w:szCs w:val="21"/>
        </w:rPr>
        <w:tab/>
        <w:t>：規程第2条（10）の実験動物管理者で、異常に対応する。</w:t>
      </w:r>
    </w:p>
    <w:p w14:paraId="47495C75" w14:textId="77777777" w:rsidR="001816C2" w:rsidRPr="00AA104B" w:rsidRDefault="001816C2" w:rsidP="008D10EB">
      <w:pPr>
        <w:spacing w:line="320" w:lineRule="exact"/>
        <w:ind w:leftChars="118" w:left="2407" w:hangingChars="881" w:hanging="2123"/>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獣医師</w:t>
      </w:r>
      <w:r w:rsidRPr="00AA104B">
        <w:rPr>
          <w:rFonts w:ascii="ＭＳ Ｐ明朝" w:eastAsia="ＭＳ Ｐ明朝" w:hAnsi="ＭＳ Ｐ明朝" w:hint="eastAsia"/>
          <w:color w:val="000000"/>
          <w:szCs w:val="21"/>
        </w:rPr>
        <w:tab/>
        <w:t>：大学と契約した機関等から派遣される「獣医師」で、動物の健康</w:t>
      </w:r>
    </w:p>
    <w:p w14:paraId="646CBFA8" w14:textId="77777777" w:rsidR="001816C2" w:rsidRPr="00AA104B" w:rsidRDefault="001816C2" w:rsidP="008D10EB">
      <w:pPr>
        <w:spacing w:line="320" w:lineRule="exact"/>
        <w:ind w:leftChars="118" w:left="2407" w:hangingChars="881" w:hanging="2123"/>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ab/>
        <w:t xml:space="preserve">　管理および治療等に対応する。</w:t>
      </w:r>
    </w:p>
    <w:p w14:paraId="3B0170FD" w14:textId="77777777" w:rsidR="001816C2" w:rsidRPr="00AA104B" w:rsidRDefault="001816C2" w:rsidP="008D10EB">
      <w:pPr>
        <w:spacing w:line="320" w:lineRule="exact"/>
        <w:ind w:firstLineChars="100" w:firstLine="241"/>
        <w:rPr>
          <w:rFonts w:ascii="ＭＳ Ｐ明朝" w:eastAsia="ＭＳ Ｐ明朝" w:hAnsi="ＭＳ Ｐ明朝"/>
          <w:color w:val="000000"/>
          <w:szCs w:val="21"/>
          <w:u w:val="single"/>
        </w:rPr>
      </w:pPr>
    </w:p>
    <w:p w14:paraId="41587566" w14:textId="77777777" w:rsidR="001816C2" w:rsidRPr="00AA104B" w:rsidRDefault="001816C2" w:rsidP="008D10EB">
      <w:pPr>
        <w:numPr>
          <w:ilvl w:val="0"/>
          <w:numId w:val="9"/>
        </w:num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異常事態時における連絡網および対応</w:t>
      </w:r>
    </w:p>
    <w:p w14:paraId="799C9B93" w14:textId="77777777" w:rsidR="001816C2" w:rsidRPr="00AA104B" w:rsidRDefault="001816C2"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(1) 飼育施設・設備の異常</w:t>
      </w:r>
    </w:p>
    <w:p w14:paraId="08094839" w14:textId="77777777" w:rsidR="001816C2" w:rsidRPr="00AA104B" w:rsidRDefault="001816C2" w:rsidP="008D10EB">
      <w:pPr>
        <w:spacing w:line="320" w:lineRule="exact"/>
        <w:ind w:leftChars="100" w:left="482" w:hangingChars="100" w:hanging="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１）空調機、温湿度管理等、サル飼育施設に関係する設備はエネルギーセンターが中央管理している。異常が発生した時は、「飼育担当者」へ連絡があり、「飼育担当者」と「飼育責任者」および「実験動物管理者」で異常に対応する。</w:t>
      </w:r>
    </w:p>
    <w:p w14:paraId="672462E2" w14:textId="77777777" w:rsidR="001816C2" w:rsidRPr="00AA104B" w:rsidRDefault="001816C2" w:rsidP="008D10EB">
      <w:pPr>
        <w:spacing w:line="320" w:lineRule="exact"/>
        <w:ind w:firstLineChars="100" w:firstLine="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２）｢飼育責任者｣は、動物および実験への影響を推察し、また、記録する。</w:t>
      </w:r>
    </w:p>
    <w:p w14:paraId="79F2706F" w14:textId="77777777" w:rsidR="001816C2" w:rsidRPr="00AA104B" w:rsidRDefault="001816C2" w:rsidP="008D10EB">
      <w:pPr>
        <w:spacing w:line="320" w:lineRule="exac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(2)　動物の異常</w:t>
      </w:r>
    </w:p>
    <w:p w14:paraId="64D04796" w14:textId="77777777" w:rsidR="001816C2" w:rsidRPr="00AA104B" w:rsidRDefault="001816C2" w:rsidP="008D10EB">
      <w:pPr>
        <w:spacing w:line="320" w:lineRule="exact"/>
        <w:ind w:leftChars="100" w:left="482" w:hangingChars="100" w:hanging="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１）「飼育責任者」および「飼育担当者」は、日常的にサルを観察し、健康状態を記録する。</w:t>
      </w:r>
    </w:p>
    <w:p w14:paraId="255729AC" w14:textId="77777777" w:rsidR="001816C2" w:rsidRPr="00AA104B" w:rsidRDefault="001816C2" w:rsidP="008D10EB">
      <w:pPr>
        <w:spacing w:line="320" w:lineRule="exact"/>
        <w:ind w:leftChars="100" w:left="482" w:hangingChars="100" w:hanging="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２）「飼育担当者」あるいは「飼育責任者」が動物に身体上の異常を観察した場合、異常内容および対応を記録するとともに「獣医師」および「実験動物管理者」へ連絡する。</w:t>
      </w:r>
    </w:p>
    <w:p w14:paraId="1BE67FB5" w14:textId="77777777" w:rsidR="001816C2" w:rsidRPr="00AA104B" w:rsidRDefault="001816C2" w:rsidP="008D10EB">
      <w:pPr>
        <w:spacing w:line="320" w:lineRule="exact"/>
        <w:ind w:leftChars="96" w:left="472" w:hangingChars="100" w:hanging="241"/>
        <w:jc w:val="lef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３）実験動物管理者｣は、「飼育責任者」および「獣医師」と協議し、治療等の然るべき措置を決定する。</w:t>
      </w:r>
    </w:p>
    <w:p w14:paraId="378D7C3E" w14:textId="5FE587F2" w:rsidR="00F37104" w:rsidRPr="00FD4682" w:rsidRDefault="001816C2" w:rsidP="00FD4682">
      <w:pPr>
        <w:spacing w:line="320" w:lineRule="exact"/>
        <w:jc w:val="center"/>
        <w:rPr>
          <w:rFonts w:ascii="ＭＳ Ｐ明朝" w:eastAsia="ＭＳ Ｐ明朝" w:hAnsi="ＭＳ Ｐ明朝"/>
          <w:b/>
          <w:color w:val="000000"/>
          <w:sz w:val="24"/>
        </w:rPr>
      </w:pPr>
      <w:r w:rsidRPr="00AA104B">
        <w:rPr>
          <w:rFonts w:ascii="ＭＳ Ｐ明朝" w:eastAsia="ＭＳ Ｐ明朝" w:hAnsi="ＭＳ Ｐ明朝"/>
          <w:color w:val="000000"/>
          <w:szCs w:val="21"/>
        </w:rPr>
        <w:br w:type="page"/>
      </w:r>
      <w:r w:rsidR="00F37104" w:rsidRPr="00AA104B">
        <w:rPr>
          <w:rFonts w:ascii="ＭＳ Ｐ明朝" w:eastAsia="ＭＳ Ｐ明朝" w:hAnsi="ＭＳ Ｐ明朝" w:hint="eastAsia"/>
          <w:b/>
          <w:color w:val="000000"/>
          <w:sz w:val="24"/>
        </w:rPr>
        <w:lastRenderedPageBreak/>
        <w:t>マーモセットの飼育に関する</w:t>
      </w:r>
      <w:r w:rsidR="00F37104" w:rsidRPr="00AA104B">
        <w:rPr>
          <w:rFonts w:ascii="ＭＳ Ｐ明朝" w:eastAsia="ＭＳ Ｐ明朝" w:hAnsi="ＭＳ Ｐ明朝"/>
          <w:b/>
          <w:color w:val="000000"/>
          <w:sz w:val="24"/>
        </w:rPr>
        <w:t>標準操作手順書</w:t>
      </w:r>
    </w:p>
    <w:p w14:paraId="49E42F2A" w14:textId="77777777" w:rsidR="00F37104" w:rsidRDefault="00F37104" w:rsidP="008D10EB">
      <w:pPr>
        <w:spacing w:line="320" w:lineRule="exact"/>
        <w:jc w:val="righ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2007年6月27日</w:t>
      </w:r>
    </w:p>
    <w:p w14:paraId="14C8A21A" w14:textId="3556EB92" w:rsidR="00FD4682" w:rsidRPr="00AA104B" w:rsidRDefault="00FD4682" w:rsidP="00FD4682">
      <w:pPr>
        <w:spacing w:line="320" w:lineRule="exact"/>
        <w:jc w:val="right"/>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改定20</w:t>
      </w:r>
      <w:r w:rsidR="00737BF6">
        <w:rPr>
          <w:rFonts w:ascii="ＭＳ Ｐ明朝" w:eastAsia="ＭＳ Ｐ明朝" w:hAnsi="ＭＳ Ｐ明朝"/>
          <w:color w:val="000000"/>
          <w:szCs w:val="21"/>
        </w:rPr>
        <w:t>23</w:t>
      </w:r>
      <w:r w:rsidRPr="00AA104B">
        <w:rPr>
          <w:rFonts w:ascii="ＭＳ Ｐ明朝" w:eastAsia="ＭＳ Ｐ明朝" w:hAnsi="ＭＳ Ｐ明朝" w:hint="eastAsia"/>
          <w:color w:val="000000"/>
          <w:szCs w:val="21"/>
        </w:rPr>
        <w:t>年</w:t>
      </w:r>
      <w:r w:rsidR="00737BF6">
        <w:rPr>
          <w:rFonts w:ascii="ＭＳ Ｐ明朝" w:eastAsia="ＭＳ Ｐ明朝" w:hAnsi="ＭＳ Ｐ明朝"/>
          <w:color w:val="000000"/>
          <w:szCs w:val="21"/>
        </w:rPr>
        <w:t>4</w:t>
      </w:r>
      <w:r w:rsidRPr="00AA104B">
        <w:rPr>
          <w:rFonts w:ascii="ＭＳ Ｐ明朝" w:eastAsia="ＭＳ Ｐ明朝" w:hAnsi="ＭＳ Ｐ明朝" w:hint="eastAsia"/>
          <w:color w:val="000000"/>
          <w:szCs w:val="21"/>
        </w:rPr>
        <w:t>月</w:t>
      </w:r>
      <w:r w:rsidR="00737BF6">
        <w:rPr>
          <w:rFonts w:ascii="ＭＳ Ｐ明朝" w:eastAsia="ＭＳ Ｐ明朝" w:hAnsi="ＭＳ Ｐ明朝"/>
          <w:color w:val="000000"/>
          <w:szCs w:val="21"/>
        </w:rPr>
        <w:t>1</w:t>
      </w:r>
      <w:r w:rsidRPr="00AA104B">
        <w:rPr>
          <w:rFonts w:ascii="ＭＳ Ｐ明朝" w:eastAsia="ＭＳ Ｐ明朝" w:hAnsi="ＭＳ Ｐ明朝" w:hint="eastAsia"/>
          <w:color w:val="000000"/>
          <w:szCs w:val="21"/>
        </w:rPr>
        <w:t>日</w:t>
      </w:r>
    </w:p>
    <w:p w14:paraId="51F23387" w14:textId="77777777" w:rsidR="00F37104" w:rsidRPr="00AA104B" w:rsidRDefault="00F37104" w:rsidP="00FD4682">
      <w:pPr>
        <w:spacing w:line="320" w:lineRule="exact"/>
        <w:rPr>
          <w:rFonts w:ascii="ＭＳ Ｐ明朝" w:eastAsia="ＭＳ Ｐ明朝" w:hAnsi="ＭＳ Ｐ明朝"/>
          <w:color w:val="000000"/>
          <w:szCs w:val="21"/>
        </w:rPr>
      </w:pPr>
    </w:p>
    <w:p w14:paraId="53AF90A4"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１．趣旨</w:t>
      </w:r>
    </w:p>
    <w:p w14:paraId="114CD22D"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マーモセットを健康に保つために必要な飼育管理に関する事項を定める。</w:t>
      </w:r>
    </w:p>
    <w:p w14:paraId="4B27BFB8"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２．対象者</w:t>
      </w:r>
    </w:p>
    <w:p w14:paraId="4EF2D899"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本手順書で教育および実務訓練を終了した者</w:t>
      </w:r>
    </w:p>
    <w:p w14:paraId="556C4EDB"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３．動物の収容ケージ等</w:t>
      </w:r>
    </w:p>
    <w:p w14:paraId="371A0944" w14:textId="4579537C" w:rsidR="00F37104" w:rsidRPr="00AA104B" w:rsidRDefault="00F37104" w:rsidP="00D14909">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動物は</w:t>
      </w:r>
      <w:r w:rsidR="00FD4682">
        <w:rPr>
          <w:rFonts w:ascii="ＭＳ Ｐ明朝" w:eastAsia="ＭＳ Ｐ明朝" w:hAnsi="ＭＳ Ｐ明朝" w:hint="eastAsia"/>
          <w:color w:val="000000"/>
          <w:szCs w:val="21"/>
        </w:rPr>
        <w:t>市販</w:t>
      </w:r>
      <w:r w:rsidRPr="00AA104B">
        <w:rPr>
          <w:rFonts w:ascii="ＭＳ Ｐ明朝" w:eastAsia="ＭＳ Ｐ明朝" w:hAnsi="ＭＳ Ｐ明朝" w:hint="eastAsia"/>
          <w:color w:val="000000"/>
          <w:szCs w:val="21"/>
        </w:rPr>
        <w:t>されている飼育ケージを用い、その床面積を考慮して動物を収容する。</w:t>
      </w:r>
    </w:p>
    <w:p w14:paraId="7CE24A25"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４．入室に際しての着衣等について</w:t>
      </w:r>
    </w:p>
    <w:p w14:paraId="1043627C" w14:textId="05DD21E4"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入室に際しては、マスク、手袋およびキャップを装着し、飼育室専用の</w:t>
      </w:r>
      <w:r w:rsidR="00D14909">
        <w:rPr>
          <w:rFonts w:ascii="ＭＳ Ｐ明朝" w:eastAsia="ＭＳ Ｐ明朝" w:hAnsi="ＭＳ Ｐ明朝" w:hint="eastAsia"/>
          <w:color w:val="000000"/>
          <w:szCs w:val="21"/>
        </w:rPr>
        <w:t>サンダル又は長靴</w:t>
      </w:r>
      <w:r w:rsidRPr="00AA104B">
        <w:rPr>
          <w:rFonts w:ascii="ＭＳ Ｐ明朝" w:eastAsia="ＭＳ Ｐ明朝" w:hAnsi="ＭＳ Ｐ明朝" w:hint="eastAsia"/>
          <w:color w:val="000000"/>
          <w:szCs w:val="21"/>
        </w:rPr>
        <w:t>に履き替える。また、飼育室では専用の作業衣</w:t>
      </w:r>
      <w:r w:rsidR="00D14909">
        <w:rPr>
          <w:rFonts w:ascii="ＭＳ Ｐ明朝" w:eastAsia="ＭＳ Ｐ明朝" w:hAnsi="ＭＳ Ｐ明朝" w:hint="eastAsia"/>
          <w:color w:val="000000"/>
          <w:szCs w:val="21"/>
        </w:rPr>
        <w:t>を着用する</w:t>
      </w:r>
      <w:r w:rsidRPr="00AA104B">
        <w:rPr>
          <w:rFonts w:ascii="ＭＳ Ｐ明朝" w:eastAsia="ＭＳ Ｐ明朝" w:hAnsi="ＭＳ Ｐ明朝" w:hint="eastAsia"/>
          <w:color w:val="000000"/>
          <w:szCs w:val="21"/>
        </w:rPr>
        <w:t>。</w:t>
      </w:r>
    </w:p>
    <w:p w14:paraId="0425D809"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５．飼料</w:t>
      </w:r>
    </w:p>
    <w:p w14:paraId="3ADD9275" w14:textId="27AEDA72"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　　　</w:t>
      </w:r>
      <w:r w:rsidR="00D14909">
        <w:rPr>
          <w:rFonts w:ascii="ＭＳ Ｐ明朝" w:eastAsia="ＭＳ Ｐ明朝" w:hAnsi="ＭＳ Ｐ明朝" w:hint="eastAsia"/>
          <w:color w:val="000000"/>
          <w:szCs w:val="21"/>
        </w:rPr>
        <w:t xml:space="preserve">　</w:t>
      </w:r>
      <w:r w:rsidRPr="00AA104B">
        <w:rPr>
          <w:rFonts w:ascii="ＭＳ Ｐ明朝" w:eastAsia="ＭＳ Ｐ明朝" w:hAnsi="ＭＳ Ｐ明朝" w:hint="eastAsia"/>
          <w:color w:val="000000"/>
          <w:szCs w:val="21"/>
        </w:rPr>
        <w:t>飼料は、当施設で定めた製造後6ヶ月以内のものとする。</w:t>
      </w:r>
    </w:p>
    <w:p w14:paraId="61486D64" w14:textId="3DB45AEC"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６．給餌、給水ならびにケージ</w:t>
      </w:r>
      <w:r w:rsidR="00D14909">
        <w:rPr>
          <w:rFonts w:ascii="ＭＳ Ｐ明朝" w:eastAsia="ＭＳ Ｐ明朝" w:hAnsi="ＭＳ Ｐ明朝" w:hint="eastAsia"/>
          <w:color w:val="000000"/>
          <w:szCs w:val="21"/>
        </w:rPr>
        <w:t>洗浄</w:t>
      </w:r>
    </w:p>
    <w:p w14:paraId="76E83ED3" w14:textId="77777777" w:rsidR="00D14909" w:rsidRPr="00AA104B" w:rsidRDefault="00D14909" w:rsidP="00D14909">
      <w:pPr>
        <w:spacing w:line="320" w:lineRule="exact"/>
        <w:ind w:leftChars="175" w:left="422" w:firstLineChars="100" w:firstLine="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給餌は原則として毎日行う。動物が自由摂取できるように</w:t>
      </w:r>
      <w:r>
        <w:rPr>
          <w:rFonts w:ascii="ＭＳ Ｐ明朝" w:eastAsia="ＭＳ Ｐ明朝" w:hAnsi="ＭＳ Ｐ明朝" w:hint="eastAsia"/>
          <w:color w:val="000000"/>
          <w:szCs w:val="21"/>
        </w:rPr>
        <w:t>専用の給餌器に飼料を入れ、ケージに設置し</w:t>
      </w:r>
      <w:r w:rsidRPr="00AA104B">
        <w:rPr>
          <w:rFonts w:ascii="ＭＳ Ｐ明朝" w:eastAsia="ＭＳ Ｐ明朝" w:hAnsi="ＭＳ Ｐ明朝" w:hint="eastAsia"/>
          <w:color w:val="000000"/>
          <w:szCs w:val="21"/>
        </w:rPr>
        <w:t>給餌する。給水は</w:t>
      </w:r>
      <w:r>
        <w:rPr>
          <w:rFonts w:ascii="ＭＳ Ｐ明朝" w:eastAsia="ＭＳ Ｐ明朝" w:hAnsi="ＭＳ Ｐ明朝" w:hint="eastAsia"/>
          <w:color w:val="000000"/>
          <w:szCs w:val="21"/>
        </w:rPr>
        <w:t>上水または</w:t>
      </w:r>
      <w:r w:rsidRPr="00AA104B">
        <w:rPr>
          <w:rFonts w:ascii="ＭＳ Ｐ明朝" w:eastAsia="ＭＳ Ｐ明朝" w:hAnsi="ＭＳ Ｐ明朝" w:hint="eastAsia"/>
          <w:color w:val="000000"/>
          <w:szCs w:val="21"/>
        </w:rPr>
        <w:t>滅菌水を</w:t>
      </w:r>
      <w:r>
        <w:rPr>
          <w:rFonts w:ascii="ＭＳ Ｐ明朝" w:eastAsia="ＭＳ Ｐ明朝" w:hAnsi="ＭＳ Ｐ明朝" w:hint="eastAsia"/>
          <w:color w:val="000000"/>
          <w:szCs w:val="21"/>
        </w:rPr>
        <w:t>専用の給水瓶を用いて</w:t>
      </w:r>
      <w:r w:rsidRPr="00AA104B">
        <w:rPr>
          <w:rFonts w:ascii="ＭＳ Ｐ明朝" w:eastAsia="ＭＳ Ｐ明朝" w:hAnsi="ＭＳ Ｐ明朝" w:hint="eastAsia"/>
          <w:color w:val="000000"/>
          <w:szCs w:val="21"/>
        </w:rPr>
        <w:t>与える。ケージの洗浄は</w:t>
      </w:r>
      <w:r>
        <w:rPr>
          <w:rFonts w:ascii="ＭＳ Ｐ明朝" w:eastAsia="ＭＳ Ｐ明朝" w:hAnsi="ＭＳ Ｐ明朝" w:hint="eastAsia"/>
          <w:color w:val="000000"/>
          <w:szCs w:val="21"/>
        </w:rPr>
        <w:t>一週間に2回程度</w:t>
      </w:r>
      <w:r w:rsidRPr="00AA104B">
        <w:rPr>
          <w:rFonts w:ascii="ＭＳ Ｐ明朝" w:eastAsia="ＭＳ Ｐ明朝" w:hAnsi="ＭＳ Ｐ明朝" w:hint="eastAsia"/>
          <w:color w:val="000000"/>
          <w:szCs w:val="21"/>
        </w:rPr>
        <w:t>行う。</w:t>
      </w:r>
    </w:p>
    <w:p w14:paraId="45306070"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７．飼育室内の消毒等、衛生管理</w:t>
      </w:r>
    </w:p>
    <w:p w14:paraId="6BF07C28" w14:textId="0AD67943" w:rsidR="00F37104" w:rsidRPr="00AA104B" w:rsidRDefault="00F37104" w:rsidP="008D10EB">
      <w:pPr>
        <w:spacing w:line="320" w:lineRule="exact"/>
        <w:ind w:leftChars="175" w:left="422" w:firstLineChars="100" w:firstLine="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ケージ洗浄の後、床等の清掃および消毒</w:t>
      </w:r>
      <w:r w:rsidR="00737BF6">
        <w:rPr>
          <w:rFonts w:ascii="ＭＳ Ｐ明朝" w:eastAsia="ＭＳ Ｐ明朝" w:hAnsi="ＭＳ Ｐ明朝" w:hint="eastAsia"/>
          <w:color w:val="000000"/>
          <w:szCs w:val="21"/>
        </w:rPr>
        <w:t>は</w:t>
      </w:r>
      <w:r w:rsidRPr="00AA104B">
        <w:rPr>
          <w:rFonts w:ascii="ＭＳ Ｐ明朝" w:eastAsia="ＭＳ Ｐ明朝" w:hAnsi="ＭＳ Ｐ明朝" w:hint="eastAsia"/>
          <w:color w:val="000000"/>
          <w:szCs w:val="21"/>
        </w:rPr>
        <w:t>マイクロカットを用いて行う。</w:t>
      </w:r>
    </w:p>
    <w:p w14:paraId="03D7F1B6" w14:textId="77777777" w:rsidR="00F37104" w:rsidRPr="00AA104B" w:rsidRDefault="00F37104" w:rsidP="008D10EB">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 xml:space="preserve">８．動物の観察 </w:t>
      </w:r>
    </w:p>
    <w:p w14:paraId="0E608B3E" w14:textId="77777777" w:rsidR="00F37104" w:rsidRPr="00AA104B" w:rsidRDefault="00F37104" w:rsidP="008D10EB">
      <w:pPr>
        <w:spacing w:line="320" w:lineRule="exact"/>
        <w:ind w:leftChars="175" w:left="422" w:firstLineChars="100" w:firstLine="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実験に影響を与えない頻度で通常の健康状態ならびに実験による健康への影響の把握を肉眼的に行う。</w:t>
      </w:r>
    </w:p>
    <w:p w14:paraId="28CA7EE0" w14:textId="77777777" w:rsidR="00F37104" w:rsidRPr="00AA104B" w:rsidRDefault="00F37104" w:rsidP="008D10EB">
      <w:pPr>
        <w:spacing w:line="320" w:lineRule="exact"/>
        <w:ind w:leftChars="175" w:left="422" w:firstLineChars="100" w:firstLine="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繁殖をしている場合は、出産日を推定、産仔数（頭数）、雌雄別頭数を記録し、保管する。なお、記録は専用のノート、ケージラベル等で行う。</w:t>
      </w:r>
    </w:p>
    <w:p w14:paraId="7B72176F" w14:textId="77777777" w:rsidR="00F37104" w:rsidRPr="00AA104B" w:rsidRDefault="00F37104" w:rsidP="008D10EB">
      <w:pPr>
        <w:spacing w:line="320" w:lineRule="exact"/>
        <w:ind w:leftChars="175" w:left="422" w:firstLineChars="100" w:firstLine="241"/>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健康管理の一環として体重測定を定期的に実施することが望ましいが、実験結果、繁殖等に影響があると考えられる場合はその限りでない。</w:t>
      </w:r>
    </w:p>
    <w:p w14:paraId="021B3F4C" w14:textId="77777777" w:rsidR="00737BF6" w:rsidRDefault="00F37104" w:rsidP="00737BF6">
      <w:pPr>
        <w:spacing w:line="320" w:lineRule="exact"/>
        <w:ind w:left="422" w:hangingChars="175" w:hanging="422"/>
        <w:rPr>
          <w:rFonts w:ascii="ＭＳ Ｐ明朝" w:eastAsia="ＭＳ Ｐ明朝" w:hAnsi="ＭＳ Ｐ明朝"/>
          <w:color w:val="000000"/>
          <w:szCs w:val="21"/>
        </w:rPr>
      </w:pPr>
      <w:r w:rsidRPr="00AA104B">
        <w:rPr>
          <w:rFonts w:ascii="ＭＳ Ｐ明朝" w:eastAsia="ＭＳ Ｐ明朝" w:hAnsi="ＭＳ Ｐ明朝" w:hint="eastAsia"/>
          <w:color w:val="000000"/>
          <w:szCs w:val="21"/>
        </w:rPr>
        <w:t>９．</w:t>
      </w:r>
      <w:r w:rsidR="00737BF6">
        <w:rPr>
          <w:rFonts w:ascii="ＭＳ Ｐ明朝" w:eastAsia="ＭＳ Ｐ明朝" w:hAnsi="ＭＳ Ｐ明朝" w:hint="eastAsia"/>
          <w:color w:val="000000"/>
          <w:szCs w:val="21"/>
        </w:rPr>
        <w:t>飼育室の管理記録</w:t>
      </w:r>
    </w:p>
    <w:p w14:paraId="6A5808C5" w14:textId="77777777" w:rsidR="00737BF6" w:rsidRDefault="00737BF6" w:rsidP="00737BF6">
      <w:pPr>
        <w:spacing w:line="320" w:lineRule="exact"/>
        <w:ind w:leftChars="100" w:left="241" w:firstLineChars="100" w:firstLine="241"/>
        <w:rPr>
          <w:rFonts w:ascii="ＭＳ Ｐ明朝" w:eastAsia="ＭＳ Ｐ明朝" w:hAnsi="ＭＳ Ｐ明朝"/>
          <w:color w:val="000000"/>
          <w:szCs w:val="21"/>
        </w:rPr>
      </w:pPr>
      <w:r>
        <w:rPr>
          <w:rFonts w:ascii="ＭＳ Ｐ明朝" w:eastAsia="ＭＳ Ｐ明朝" w:hAnsi="ＭＳ Ｐ明朝" w:hint="eastAsia"/>
          <w:color w:val="000000"/>
          <w:szCs w:val="21"/>
        </w:rPr>
        <w:t>飼育室で</w:t>
      </w:r>
      <w:r w:rsidRPr="00AA104B">
        <w:rPr>
          <w:rFonts w:ascii="ＭＳ Ｐ明朝" w:eastAsia="ＭＳ Ｐ明朝" w:hAnsi="ＭＳ Ｐ明朝" w:hint="eastAsia"/>
          <w:color w:val="000000"/>
          <w:szCs w:val="21"/>
        </w:rPr>
        <w:t>作業を</w:t>
      </w:r>
      <w:r>
        <w:rPr>
          <w:rFonts w:ascii="ＭＳ Ｐ明朝" w:eastAsia="ＭＳ Ｐ明朝" w:hAnsi="ＭＳ Ｐ明朝" w:hint="eastAsia"/>
          <w:color w:val="000000"/>
          <w:szCs w:val="21"/>
        </w:rPr>
        <w:t>行った</w:t>
      </w:r>
      <w:r w:rsidRPr="00AA104B">
        <w:rPr>
          <w:rFonts w:ascii="ＭＳ Ｐ明朝" w:eastAsia="ＭＳ Ｐ明朝" w:hAnsi="ＭＳ Ｐ明朝" w:hint="eastAsia"/>
          <w:color w:val="000000"/>
          <w:szCs w:val="21"/>
        </w:rPr>
        <w:t>者は、</w:t>
      </w:r>
      <w:r>
        <w:rPr>
          <w:rFonts w:ascii="ＭＳ Ｐ明朝" w:eastAsia="ＭＳ Ｐ明朝" w:hAnsi="ＭＳ Ｐ明朝" w:hint="eastAsia"/>
          <w:color w:val="000000"/>
          <w:szCs w:val="21"/>
        </w:rPr>
        <w:t>飼育室内の</w:t>
      </w:r>
      <w:r w:rsidRPr="00AA104B">
        <w:rPr>
          <w:rFonts w:ascii="ＭＳ Ｐ明朝" w:eastAsia="ＭＳ Ｐ明朝" w:hAnsi="ＭＳ Ｐ明朝" w:hint="eastAsia"/>
          <w:color w:val="000000"/>
          <w:szCs w:val="21"/>
        </w:rPr>
        <w:t>点検表に</w:t>
      </w:r>
      <w:r>
        <w:rPr>
          <w:rFonts w:ascii="ＭＳ Ｐ明朝" w:eastAsia="ＭＳ Ｐ明朝" w:hAnsi="ＭＳ Ｐ明朝" w:hint="eastAsia"/>
          <w:color w:val="000000"/>
          <w:szCs w:val="21"/>
        </w:rPr>
        <w:t>記録する。</w:t>
      </w:r>
    </w:p>
    <w:p w14:paraId="4E555651" w14:textId="77777777" w:rsidR="00737BF6" w:rsidRPr="00AA104B" w:rsidRDefault="00737BF6" w:rsidP="00737BF6">
      <w:pPr>
        <w:spacing w:line="320" w:lineRule="exact"/>
        <w:ind w:left="422" w:hangingChars="175" w:hanging="422"/>
        <w:rPr>
          <w:rFonts w:ascii="ＭＳ Ｐ明朝" w:eastAsia="ＭＳ Ｐ明朝" w:hAnsi="ＭＳ Ｐ明朝"/>
          <w:color w:val="000000"/>
          <w:szCs w:val="21"/>
        </w:rPr>
      </w:pPr>
      <w:r>
        <w:rPr>
          <w:rFonts w:ascii="ＭＳ Ｐ明朝" w:eastAsia="ＭＳ Ｐ明朝" w:hAnsi="ＭＳ Ｐ明朝" w:hint="eastAsia"/>
          <w:color w:val="000000"/>
          <w:szCs w:val="21"/>
        </w:rPr>
        <w:t>１０．</w:t>
      </w:r>
      <w:r w:rsidRPr="00AA104B">
        <w:rPr>
          <w:rFonts w:ascii="ＭＳ Ｐ明朝" w:eastAsia="ＭＳ Ｐ明朝" w:hAnsi="ＭＳ Ｐ明朝" w:hint="eastAsia"/>
          <w:color w:val="000000"/>
          <w:szCs w:val="21"/>
        </w:rPr>
        <w:t>使用済みケージ等の処理</w:t>
      </w:r>
    </w:p>
    <w:p w14:paraId="62FA0923" w14:textId="1138769C" w:rsidR="00F37104" w:rsidRPr="00AA104B" w:rsidRDefault="00737BF6" w:rsidP="00737BF6">
      <w:pPr>
        <w:spacing w:line="320" w:lineRule="exact"/>
        <w:ind w:leftChars="117" w:left="282" w:firstLineChars="118" w:firstLine="284"/>
        <w:rPr>
          <w:rFonts w:ascii="ＭＳ Ｐ明朝" w:eastAsia="ＭＳ Ｐ明朝" w:hAnsi="ＭＳ Ｐ明朝"/>
          <w:color w:val="000000"/>
          <w:szCs w:val="21"/>
        </w:rPr>
      </w:pPr>
      <w:r w:rsidRPr="00311C22">
        <w:rPr>
          <w:rFonts w:ascii="ＭＳ Ｐ明朝" w:eastAsia="ＭＳ Ｐ明朝" w:hAnsi="ＭＳ Ｐ明朝" w:hint="eastAsia"/>
          <w:color w:val="000000"/>
          <w:szCs w:val="21"/>
        </w:rPr>
        <w:t>使用済みのケージは、付着している汚れをブラシおよび水で洗い流す。給餌器および給水瓶は付着している汚れを水洗いした後、洗浄室へ運搬し、洗浄する。</w:t>
      </w:r>
    </w:p>
    <w:p w14:paraId="2906B8B8" w14:textId="30F19637" w:rsidR="009A209A" w:rsidRPr="00AA104B" w:rsidRDefault="009A209A" w:rsidP="00927569">
      <w:pPr>
        <w:widowControl/>
        <w:spacing w:line="320" w:lineRule="exact"/>
        <w:rPr>
          <w:rFonts w:ascii="ＭＳ Ｐ明朝" w:eastAsia="ＭＳ Ｐ明朝" w:hAnsi="ＭＳ Ｐ明朝"/>
          <w:color w:val="000000"/>
          <w:szCs w:val="21"/>
        </w:rPr>
      </w:pPr>
    </w:p>
    <w:sectPr w:rsidR="009A209A" w:rsidRPr="00AA104B" w:rsidSect="00B2662F">
      <w:headerReference w:type="default" r:id="rId8"/>
      <w:footerReference w:type="default" r:id="rId9"/>
      <w:pgSz w:w="11906" w:h="16838" w:code="9"/>
      <w:pgMar w:top="1418" w:right="1558" w:bottom="1418" w:left="1418" w:header="851" w:footer="992" w:gutter="0"/>
      <w:pgNumType w:start="0"/>
      <w:cols w:space="425"/>
      <w:docGrid w:type="linesAndChars" w:linePitch="46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EDB4" w14:textId="77777777" w:rsidR="00B2662F" w:rsidRDefault="00B2662F" w:rsidP="00234072">
      <w:r>
        <w:separator/>
      </w:r>
    </w:p>
  </w:endnote>
  <w:endnote w:type="continuationSeparator" w:id="0">
    <w:p w14:paraId="07DB24CB" w14:textId="77777777" w:rsidR="00B2662F" w:rsidRDefault="00B2662F" w:rsidP="0023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CE43" w14:textId="293C81ED" w:rsidR="009165AA" w:rsidRPr="00B50175" w:rsidRDefault="009165AA" w:rsidP="009E577D">
    <w:pPr>
      <w:pStyle w:val="a6"/>
      <w:tabs>
        <w:tab w:val="clear" w:pos="4252"/>
        <w:tab w:val="clear" w:pos="8504"/>
        <w:tab w:val="center" w:pos="4465"/>
        <w:tab w:val="right" w:pos="8930"/>
      </w:tabs>
      <w:rPr>
        <w:lang w:val="ja-JP"/>
      </w:rPr>
    </w:pPr>
    <w:r>
      <w:tab/>
    </w:r>
    <w:r w:rsidRPr="00B50175">
      <w:rPr>
        <w:lang w:val="ja-JP"/>
      </w:rPr>
      <w:fldChar w:fldCharType="begin"/>
    </w:r>
    <w:r w:rsidRPr="00B50175">
      <w:rPr>
        <w:lang w:val="ja-JP"/>
      </w:rPr>
      <w:instrText>PAGE   \* MERGEFORMAT</w:instrText>
    </w:r>
    <w:r w:rsidRPr="00B50175">
      <w:rPr>
        <w:lang w:val="ja-JP"/>
      </w:rPr>
      <w:fldChar w:fldCharType="separate"/>
    </w:r>
    <w:r w:rsidR="00C53703">
      <w:rPr>
        <w:noProof/>
        <w:lang w:val="ja-JP"/>
      </w:rPr>
      <w:t>45</w:t>
    </w:r>
    <w:r w:rsidRPr="00B50175">
      <w:rPr>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5CAD" w14:textId="77777777" w:rsidR="00B2662F" w:rsidRDefault="00B2662F" w:rsidP="00234072">
      <w:r>
        <w:separator/>
      </w:r>
    </w:p>
  </w:footnote>
  <w:footnote w:type="continuationSeparator" w:id="0">
    <w:p w14:paraId="077E78A3" w14:textId="77777777" w:rsidR="00B2662F" w:rsidRDefault="00B2662F" w:rsidP="0023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0679" w14:textId="53138AC5" w:rsidR="009165AA" w:rsidRDefault="009165AA">
    <w:pPr>
      <w:pStyle w:val="a4"/>
    </w:pPr>
    <w:r>
      <w:rPr>
        <w:rFonts w:hint="eastAsia"/>
      </w:rPr>
      <w:t xml:space="preserve">　　　　　　　　　　　　　　　　　　　　　　　　　　　　　　　　　　　</w:t>
    </w:r>
  </w:p>
  <w:p w14:paraId="2C172F0B" w14:textId="77777777" w:rsidR="009165AA" w:rsidRDefault="009165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54C0"/>
    <w:multiLevelType w:val="hybridMultilevel"/>
    <w:tmpl w:val="781658A4"/>
    <w:lvl w:ilvl="0" w:tplc="A4C0DED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86075"/>
    <w:multiLevelType w:val="hybridMultilevel"/>
    <w:tmpl w:val="A53EC136"/>
    <w:lvl w:ilvl="0" w:tplc="0CF6AAD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659BF"/>
    <w:multiLevelType w:val="hybridMultilevel"/>
    <w:tmpl w:val="99D068F8"/>
    <w:lvl w:ilvl="0" w:tplc="6FDA79AE">
      <w:start w:val="1"/>
      <w:numFmt w:val="decimal"/>
      <w:lvlText w:val="（%1）"/>
      <w:lvlJc w:val="left"/>
      <w:pPr>
        <w:ind w:left="1778"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3" w15:restartNumberingAfterBreak="0">
    <w:nsid w:val="193F3C93"/>
    <w:multiLevelType w:val="hybridMultilevel"/>
    <w:tmpl w:val="99D068F8"/>
    <w:lvl w:ilvl="0" w:tplc="6FDA79AE">
      <w:start w:val="1"/>
      <w:numFmt w:val="decimal"/>
      <w:lvlText w:val="（%1）"/>
      <w:lvlJc w:val="left"/>
      <w:pPr>
        <w:ind w:left="1778"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4" w15:restartNumberingAfterBreak="0">
    <w:nsid w:val="20156ED7"/>
    <w:multiLevelType w:val="hybridMultilevel"/>
    <w:tmpl w:val="DE36712E"/>
    <w:lvl w:ilvl="0" w:tplc="56A2E2C2">
      <w:start w:val="2"/>
      <w:numFmt w:val="decimal"/>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5" w15:restartNumberingAfterBreak="0">
    <w:nsid w:val="201A2E6D"/>
    <w:multiLevelType w:val="hybridMultilevel"/>
    <w:tmpl w:val="99D068F8"/>
    <w:lvl w:ilvl="0" w:tplc="6FDA79AE">
      <w:start w:val="1"/>
      <w:numFmt w:val="decimal"/>
      <w:lvlText w:val="（%1）"/>
      <w:lvlJc w:val="left"/>
      <w:pPr>
        <w:ind w:left="1778"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6" w15:restartNumberingAfterBreak="0">
    <w:nsid w:val="422F3C87"/>
    <w:multiLevelType w:val="hybridMultilevel"/>
    <w:tmpl w:val="78469828"/>
    <w:lvl w:ilvl="0" w:tplc="998032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C370BA"/>
    <w:multiLevelType w:val="hybridMultilevel"/>
    <w:tmpl w:val="FFBA27CC"/>
    <w:lvl w:ilvl="0" w:tplc="ACB08DA8">
      <w:start w:val="15"/>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B61294"/>
    <w:multiLevelType w:val="hybridMultilevel"/>
    <w:tmpl w:val="A5E267FC"/>
    <w:lvl w:ilvl="0" w:tplc="6D3881F2">
      <w:start w:val="1"/>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F877A4"/>
    <w:multiLevelType w:val="hybridMultilevel"/>
    <w:tmpl w:val="044C4D36"/>
    <w:lvl w:ilvl="0" w:tplc="E8B277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6842E4"/>
    <w:multiLevelType w:val="hybridMultilevel"/>
    <w:tmpl w:val="99D068F8"/>
    <w:lvl w:ilvl="0" w:tplc="6FDA79AE">
      <w:start w:val="1"/>
      <w:numFmt w:val="decimal"/>
      <w:lvlText w:val="（%1）"/>
      <w:lvlJc w:val="left"/>
      <w:pPr>
        <w:ind w:left="1778"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1" w15:restartNumberingAfterBreak="0">
    <w:nsid w:val="60CE0B7A"/>
    <w:multiLevelType w:val="hybridMultilevel"/>
    <w:tmpl w:val="ED78A2BC"/>
    <w:lvl w:ilvl="0" w:tplc="BD4A4A32">
      <w:start w:val="8"/>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F80FA7"/>
    <w:multiLevelType w:val="hybridMultilevel"/>
    <w:tmpl w:val="77C8A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797D6E"/>
    <w:multiLevelType w:val="hybridMultilevel"/>
    <w:tmpl w:val="460ED2B0"/>
    <w:lvl w:ilvl="0" w:tplc="F9D61072">
      <w:start w:val="1"/>
      <w:numFmt w:val="decimalFullWidth"/>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16cid:durableId="2141410682">
    <w:abstractNumId w:val="8"/>
  </w:num>
  <w:num w:numId="2" w16cid:durableId="1812863061">
    <w:abstractNumId w:val="11"/>
  </w:num>
  <w:num w:numId="3" w16cid:durableId="1688217688">
    <w:abstractNumId w:val="0"/>
  </w:num>
  <w:num w:numId="4" w16cid:durableId="1944871973">
    <w:abstractNumId w:val="4"/>
  </w:num>
  <w:num w:numId="5" w16cid:durableId="1466848253">
    <w:abstractNumId w:val="7"/>
  </w:num>
  <w:num w:numId="6" w16cid:durableId="2147163852">
    <w:abstractNumId w:val="6"/>
  </w:num>
  <w:num w:numId="7" w16cid:durableId="2118745573">
    <w:abstractNumId w:val="10"/>
  </w:num>
  <w:num w:numId="8" w16cid:durableId="1471947143">
    <w:abstractNumId w:val="3"/>
  </w:num>
  <w:num w:numId="9" w16cid:durableId="1490055979">
    <w:abstractNumId w:val="1"/>
  </w:num>
  <w:num w:numId="10" w16cid:durableId="317416154">
    <w:abstractNumId w:val="9"/>
  </w:num>
  <w:num w:numId="11" w16cid:durableId="1554148951">
    <w:abstractNumId w:val="12"/>
  </w:num>
  <w:num w:numId="12" w16cid:durableId="274530736">
    <w:abstractNumId w:val="5"/>
  </w:num>
  <w:num w:numId="13" w16cid:durableId="969088413">
    <w:abstractNumId w:val="2"/>
  </w:num>
  <w:num w:numId="14" w16cid:durableId="3304469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23"/>
    <w:rsid w:val="00004971"/>
    <w:rsid w:val="000053D3"/>
    <w:rsid w:val="00005BB8"/>
    <w:rsid w:val="00006846"/>
    <w:rsid w:val="00013B61"/>
    <w:rsid w:val="00020523"/>
    <w:rsid w:val="000234F7"/>
    <w:rsid w:val="00030D07"/>
    <w:rsid w:val="00032FCC"/>
    <w:rsid w:val="00035505"/>
    <w:rsid w:val="00037387"/>
    <w:rsid w:val="00043E2D"/>
    <w:rsid w:val="000522F4"/>
    <w:rsid w:val="00054D47"/>
    <w:rsid w:val="000561DC"/>
    <w:rsid w:val="000562CF"/>
    <w:rsid w:val="00056AA2"/>
    <w:rsid w:val="000668FE"/>
    <w:rsid w:val="00071878"/>
    <w:rsid w:val="00075034"/>
    <w:rsid w:val="000760C1"/>
    <w:rsid w:val="0007616A"/>
    <w:rsid w:val="000767E3"/>
    <w:rsid w:val="00077769"/>
    <w:rsid w:val="00083B5F"/>
    <w:rsid w:val="00084297"/>
    <w:rsid w:val="000928C2"/>
    <w:rsid w:val="00092E0E"/>
    <w:rsid w:val="00094945"/>
    <w:rsid w:val="000A5161"/>
    <w:rsid w:val="000A71B1"/>
    <w:rsid w:val="000B0FE4"/>
    <w:rsid w:val="000B1A96"/>
    <w:rsid w:val="000B2CE9"/>
    <w:rsid w:val="000B5757"/>
    <w:rsid w:val="000B5BCA"/>
    <w:rsid w:val="000C1435"/>
    <w:rsid w:val="000C1745"/>
    <w:rsid w:val="000D164F"/>
    <w:rsid w:val="000D17C3"/>
    <w:rsid w:val="000D33D0"/>
    <w:rsid w:val="000D3830"/>
    <w:rsid w:val="000D3DC1"/>
    <w:rsid w:val="000D3E5F"/>
    <w:rsid w:val="000D5244"/>
    <w:rsid w:val="000D68BD"/>
    <w:rsid w:val="000E13CE"/>
    <w:rsid w:val="000E2027"/>
    <w:rsid w:val="000E3E9A"/>
    <w:rsid w:val="000E70A1"/>
    <w:rsid w:val="000F3227"/>
    <w:rsid w:val="000F54F0"/>
    <w:rsid w:val="000F5745"/>
    <w:rsid w:val="0010536D"/>
    <w:rsid w:val="00106E06"/>
    <w:rsid w:val="0010731E"/>
    <w:rsid w:val="00110AD5"/>
    <w:rsid w:val="00112ABA"/>
    <w:rsid w:val="001211ED"/>
    <w:rsid w:val="001222B5"/>
    <w:rsid w:val="00123D4E"/>
    <w:rsid w:val="00140E4D"/>
    <w:rsid w:val="00141653"/>
    <w:rsid w:val="00143292"/>
    <w:rsid w:val="00143664"/>
    <w:rsid w:val="001451F1"/>
    <w:rsid w:val="00146CAF"/>
    <w:rsid w:val="001507C4"/>
    <w:rsid w:val="00151FF3"/>
    <w:rsid w:val="00152834"/>
    <w:rsid w:val="00157EC3"/>
    <w:rsid w:val="001641EB"/>
    <w:rsid w:val="0016485D"/>
    <w:rsid w:val="00165273"/>
    <w:rsid w:val="00171BDC"/>
    <w:rsid w:val="00174BEE"/>
    <w:rsid w:val="001771E7"/>
    <w:rsid w:val="0018102B"/>
    <w:rsid w:val="001816C2"/>
    <w:rsid w:val="0018181B"/>
    <w:rsid w:val="00181FC4"/>
    <w:rsid w:val="00182A71"/>
    <w:rsid w:val="00184B06"/>
    <w:rsid w:val="00187F6E"/>
    <w:rsid w:val="001917C4"/>
    <w:rsid w:val="00191A6A"/>
    <w:rsid w:val="0019365D"/>
    <w:rsid w:val="00196B82"/>
    <w:rsid w:val="00196FDC"/>
    <w:rsid w:val="001A0273"/>
    <w:rsid w:val="001A1EF8"/>
    <w:rsid w:val="001A23A3"/>
    <w:rsid w:val="001A321C"/>
    <w:rsid w:val="001A4303"/>
    <w:rsid w:val="001B1CB0"/>
    <w:rsid w:val="001B28DF"/>
    <w:rsid w:val="001B3FEE"/>
    <w:rsid w:val="001B48D6"/>
    <w:rsid w:val="001B498C"/>
    <w:rsid w:val="001B7A00"/>
    <w:rsid w:val="001B7B40"/>
    <w:rsid w:val="001C09B3"/>
    <w:rsid w:val="001C1706"/>
    <w:rsid w:val="001C281B"/>
    <w:rsid w:val="001C31D9"/>
    <w:rsid w:val="001E0892"/>
    <w:rsid w:val="001E369E"/>
    <w:rsid w:val="001E3C83"/>
    <w:rsid w:val="001F593F"/>
    <w:rsid w:val="001F5ECF"/>
    <w:rsid w:val="001F6DED"/>
    <w:rsid w:val="00205CAF"/>
    <w:rsid w:val="00206442"/>
    <w:rsid w:val="002065F5"/>
    <w:rsid w:val="00206DA3"/>
    <w:rsid w:val="00210560"/>
    <w:rsid w:val="0021103F"/>
    <w:rsid w:val="002122CC"/>
    <w:rsid w:val="00213946"/>
    <w:rsid w:val="00215A5C"/>
    <w:rsid w:val="002217B8"/>
    <w:rsid w:val="00222602"/>
    <w:rsid w:val="00223ED8"/>
    <w:rsid w:val="00224B2D"/>
    <w:rsid w:val="00232C33"/>
    <w:rsid w:val="002333A6"/>
    <w:rsid w:val="00233DDC"/>
    <w:rsid w:val="00234072"/>
    <w:rsid w:val="002347B1"/>
    <w:rsid w:val="00234999"/>
    <w:rsid w:val="00236FB1"/>
    <w:rsid w:val="00236FF0"/>
    <w:rsid w:val="002421D7"/>
    <w:rsid w:val="00250F23"/>
    <w:rsid w:val="00253529"/>
    <w:rsid w:val="00255BF5"/>
    <w:rsid w:val="002637FD"/>
    <w:rsid w:val="0026415B"/>
    <w:rsid w:val="00265E17"/>
    <w:rsid w:val="00267332"/>
    <w:rsid w:val="00267417"/>
    <w:rsid w:val="002757FB"/>
    <w:rsid w:val="00276F71"/>
    <w:rsid w:val="002820CA"/>
    <w:rsid w:val="00283470"/>
    <w:rsid w:val="00290D6F"/>
    <w:rsid w:val="002928D0"/>
    <w:rsid w:val="00293C43"/>
    <w:rsid w:val="00294341"/>
    <w:rsid w:val="002956A5"/>
    <w:rsid w:val="00296021"/>
    <w:rsid w:val="002973B3"/>
    <w:rsid w:val="002A25DC"/>
    <w:rsid w:val="002A3D92"/>
    <w:rsid w:val="002B40DC"/>
    <w:rsid w:val="002B7F2B"/>
    <w:rsid w:val="002C143B"/>
    <w:rsid w:val="002C1753"/>
    <w:rsid w:val="002C554E"/>
    <w:rsid w:val="002D06D5"/>
    <w:rsid w:val="002D1555"/>
    <w:rsid w:val="002D1605"/>
    <w:rsid w:val="002E04D5"/>
    <w:rsid w:val="002F3AFA"/>
    <w:rsid w:val="002F41DC"/>
    <w:rsid w:val="00301DC5"/>
    <w:rsid w:val="00303312"/>
    <w:rsid w:val="00304C4A"/>
    <w:rsid w:val="00304EEC"/>
    <w:rsid w:val="00306766"/>
    <w:rsid w:val="00306A00"/>
    <w:rsid w:val="003104FD"/>
    <w:rsid w:val="00311C22"/>
    <w:rsid w:val="00312E08"/>
    <w:rsid w:val="0031304A"/>
    <w:rsid w:val="00313367"/>
    <w:rsid w:val="0031372A"/>
    <w:rsid w:val="003143AD"/>
    <w:rsid w:val="003160FE"/>
    <w:rsid w:val="00321E19"/>
    <w:rsid w:val="0032262B"/>
    <w:rsid w:val="003227E8"/>
    <w:rsid w:val="00327051"/>
    <w:rsid w:val="0033316E"/>
    <w:rsid w:val="003345A7"/>
    <w:rsid w:val="00336667"/>
    <w:rsid w:val="0034036C"/>
    <w:rsid w:val="003412C9"/>
    <w:rsid w:val="00341FB3"/>
    <w:rsid w:val="0034645D"/>
    <w:rsid w:val="00347336"/>
    <w:rsid w:val="00351AEA"/>
    <w:rsid w:val="0035316B"/>
    <w:rsid w:val="00355D4D"/>
    <w:rsid w:val="003611DA"/>
    <w:rsid w:val="003630E1"/>
    <w:rsid w:val="00366C2A"/>
    <w:rsid w:val="00371204"/>
    <w:rsid w:val="00372160"/>
    <w:rsid w:val="003734B8"/>
    <w:rsid w:val="003737FB"/>
    <w:rsid w:val="00374567"/>
    <w:rsid w:val="003763AB"/>
    <w:rsid w:val="003811DD"/>
    <w:rsid w:val="00383DC2"/>
    <w:rsid w:val="0038757E"/>
    <w:rsid w:val="00391609"/>
    <w:rsid w:val="0039194F"/>
    <w:rsid w:val="00391AA1"/>
    <w:rsid w:val="00393EF5"/>
    <w:rsid w:val="0039411A"/>
    <w:rsid w:val="00396F9A"/>
    <w:rsid w:val="00397EBA"/>
    <w:rsid w:val="003A4CF4"/>
    <w:rsid w:val="003A5342"/>
    <w:rsid w:val="003A653F"/>
    <w:rsid w:val="003B0580"/>
    <w:rsid w:val="003B274C"/>
    <w:rsid w:val="003B580B"/>
    <w:rsid w:val="003B710A"/>
    <w:rsid w:val="003C0834"/>
    <w:rsid w:val="003C1019"/>
    <w:rsid w:val="003C56C3"/>
    <w:rsid w:val="003D36C6"/>
    <w:rsid w:val="003D3B8B"/>
    <w:rsid w:val="003D5107"/>
    <w:rsid w:val="003D7EE7"/>
    <w:rsid w:val="003E77C3"/>
    <w:rsid w:val="003F7607"/>
    <w:rsid w:val="00401A26"/>
    <w:rsid w:val="00410945"/>
    <w:rsid w:val="00410A5B"/>
    <w:rsid w:val="00420A08"/>
    <w:rsid w:val="00422236"/>
    <w:rsid w:val="00424ECC"/>
    <w:rsid w:val="004302F4"/>
    <w:rsid w:val="004430FE"/>
    <w:rsid w:val="00444CC5"/>
    <w:rsid w:val="00444FD5"/>
    <w:rsid w:val="00445617"/>
    <w:rsid w:val="004456EB"/>
    <w:rsid w:val="00456055"/>
    <w:rsid w:val="0047201A"/>
    <w:rsid w:val="0047564F"/>
    <w:rsid w:val="004779C4"/>
    <w:rsid w:val="004835BA"/>
    <w:rsid w:val="00484A61"/>
    <w:rsid w:val="00486133"/>
    <w:rsid w:val="00491935"/>
    <w:rsid w:val="00491B8C"/>
    <w:rsid w:val="00492C1D"/>
    <w:rsid w:val="00492D6D"/>
    <w:rsid w:val="00492F5B"/>
    <w:rsid w:val="004938A9"/>
    <w:rsid w:val="004A01AB"/>
    <w:rsid w:val="004A0F53"/>
    <w:rsid w:val="004A4C1A"/>
    <w:rsid w:val="004A7DDD"/>
    <w:rsid w:val="004B105F"/>
    <w:rsid w:val="004B1CA3"/>
    <w:rsid w:val="004B4B6C"/>
    <w:rsid w:val="004C0B90"/>
    <w:rsid w:val="004C10EC"/>
    <w:rsid w:val="004C2581"/>
    <w:rsid w:val="004C5C8D"/>
    <w:rsid w:val="004D173E"/>
    <w:rsid w:val="004E399E"/>
    <w:rsid w:val="004E7D40"/>
    <w:rsid w:val="004F19E7"/>
    <w:rsid w:val="004F20C1"/>
    <w:rsid w:val="004F2203"/>
    <w:rsid w:val="004F3879"/>
    <w:rsid w:val="004F518F"/>
    <w:rsid w:val="004F5EBF"/>
    <w:rsid w:val="004F7A95"/>
    <w:rsid w:val="00500CD5"/>
    <w:rsid w:val="0051372F"/>
    <w:rsid w:val="005170E6"/>
    <w:rsid w:val="005247B4"/>
    <w:rsid w:val="00525126"/>
    <w:rsid w:val="00527B1F"/>
    <w:rsid w:val="00536C6B"/>
    <w:rsid w:val="00541556"/>
    <w:rsid w:val="005464CF"/>
    <w:rsid w:val="00546CAE"/>
    <w:rsid w:val="00564328"/>
    <w:rsid w:val="00571582"/>
    <w:rsid w:val="005741CF"/>
    <w:rsid w:val="00575B65"/>
    <w:rsid w:val="00577D83"/>
    <w:rsid w:val="005816FD"/>
    <w:rsid w:val="00582E50"/>
    <w:rsid w:val="005831B0"/>
    <w:rsid w:val="00584C5D"/>
    <w:rsid w:val="00585D1B"/>
    <w:rsid w:val="0058656B"/>
    <w:rsid w:val="0059369D"/>
    <w:rsid w:val="005A44A8"/>
    <w:rsid w:val="005A4520"/>
    <w:rsid w:val="005A485D"/>
    <w:rsid w:val="005B14B4"/>
    <w:rsid w:val="005B30D6"/>
    <w:rsid w:val="005B35B4"/>
    <w:rsid w:val="005B3865"/>
    <w:rsid w:val="005B6D9B"/>
    <w:rsid w:val="005B77CC"/>
    <w:rsid w:val="005C2133"/>
    <w:rsid w:val="005C31DD"/>
    <w:rsid w:val="005C6F12"/>
    <w:rsid w:val="005D08CA"/>
    <w:rsid w:val="005E043C"/>
    <w:rsid w:val="005E1328"/>
    <w:rsid w:val="005E21AC"/>
    <w:rsid w:val="005E26FC"/>
    <w:rsid w:val="005E27B5"/>
    <w:rsid w:val="005F10AF"/>
    <w:rsid w:val="005F1AAC"/>
    <w:rsid w:val="005F301E"/>
    <w:rsid w:val="005F450E"/>
    <w:rsid w:val="005F5627"/>
    <w:rsid w:val="005F63A7"/>
    <w:rsid w:val="0060027A"/>
    <w:rsid w:val="00600BFC"/>
    <w:rsid w:val="00607FDD"/>
    <w:rsid w:val="00615CA7"/>
    <w:rsid w:val="006204A3"/>
    <w:rsid w:val="00630545"/>
    <w:rsid w:val="00631367"/>
    <w:rsid w:val="00643352"/>
    <w:rsid w:val="006434A7"/>
    <w:rsid w:val="006619B7"/>
    <w:rsid w:val="006659E2"/>
    <w:rsid w:val="00665FA3"/>
    <w:rsid w:val="00666A99"/>
    <w:rsid w:val="00671D76"/>
    <w:rsid w:val="00674405"/>
    <w:rsid w:val="0067592C"/>
    <w:rsid w:val="006773B8"/>
    <w:rsid w:val="00677764"/>
    <w:rsid w:val="00680E02"/>
    <w:rsid w:val="006835B2"/>
    <w:rsid w:val="0068413B"/>
    <w:rsid w:val="0068766D"/>
    <w:rsid w:val="00692DD2"/>
    <w:rsid w:val="006973AB"/>
    <w:rsid w:val="00697F58"/>
    <w:rsid w:val="006A0348"/>
    <w:rsid w:val="006A4506"/>
    <w:rsid w:val="006A5D98"/>
    <w:rsid w:val="006A6F09"/>
    <w:rsid w:val="006B2CC3"/>
    <w:rsid w:val="006B47B7"/>
    <w:rsid w:val="006B491D"/>
    <w:rsid w:val="006B4E12"/>
    <w:rsid w:val="006C2E0F"/>
    <w:rsid w:val="006C37E5"/>
    <w:rsid w:val="006D1FF5"/>
    <w:rsid w:val="006E0E33"/>
    <w:rsid w:val="006E1FA3"/>
    <w:rsid w:val="006E4494"/>
    <w:rsid w:val="006E68C3"/>
    <w:rsid w:val="006E7326"/>
    <w:rsid w:val="006F125A"/>
    <w:rsid w:val="00700877"/>
    <w:rsid w:val="00701BC3"/>
    <w:rsid w:val="00702BFD"/>
    <w:rsid w:val="007103F0"/>
    <w:rsid w:val="00713A55"/>
    <w:rsid w:val="007145C8"/>
    <w:rsid w:val="0071673E"/>
    <w:rsid w:val="007175D9"/>
    <w:rsid w:val="00722BF5"/>
    <w:rsid w:val="0072334B"/>
    <w:rsid w:val="00723427"/>
    <w:rsid w:val="007304E9"/>
    <w:rsid w:val="00731373"/>
    <w:rsid w:val="0073156E"/>
    <w:rsid w:val="00731FA9"/>
    <w:rsid w:val="007328EC"/>
    <w:rsid w:val="007336C4"/>
    <w:rsid w:val="00735199"/>
    <w:rsid w:val="00737BF6"/>
    <w:rsid w:val="0074179F"/>
    <w:rsid w:val="007476D2"/>
    <w:rsid w:val="007515E7"/>
    <w:rsid w:val="00751ED3"/>
    <w:rsid w:val="007539CC"/>
    <w:rsid w:val="007549BD"/>
    <w:rsid w:val="007567A6"/>
    <w:rsid w:val="007579A9"/>
    <w:rsid w:val="00762860"/>
    <w:rsid w:val="00763CA4"/>
    <w:rsid w:val="0076468E"/>
    <w:rsid w:val="00765497"/>
    <w:rsid w:val="007718D7"/>
    <w:rsid w:val="0077452F"/>
    <w:rsid w:val="00776F6A"/>
    <w:rsid w:val="00777CCB"/>
    <w:rsid w:val="007840BB"/>
    <w:rsid w:val="0078430A"/>
    <w:rsid w:val="007909D8"/>
    <w:rsid w:val="0079233C"/>
    <w:rsid w:val="007937C8"/>
    <w:rsid w:val="00794841"/>
    <w:rsid w:val="00795083"/>
    <w:rsid w:val="00795CF7"/>
    <w:rsid w:val="007969AB"/>
    <w:rsid w:val="007A2013"/>
    <w:rsid w:val="007A2968"/>
    <w:rsid w:val="007A2FDC"/>
    <w:rsid w:val="007A6584"/>
    <w:rsid w:val="007C08B1"/>
    <w:rsid w:val="007C6BBD"/>
    <w:rsid w:val="007D008A"/>
    <w:rsid w:val="007D0FE3"/>
    <w:rsid w:val="007D388B"/>
    <w:rsid w:val="007D535A"/>
    <w:rsid w:val="007D5ACD"/>
    <w:rsid w:val="007E2920"/>
    <w:rsid w:val="007E71B1"/>
    <w:rsid w:val="007F1D7B"/>
    <w:rsid w:val="007F3D9B"/>
    <w:rsid w:val="007F62E0"/>
    <w:rsid w:val="00804002"/>
    <w:rsid w:val="00810F00"/>
    <w:rsid w:val="008122C9"/>
    <w:rsid w:val="008232E4"/>
    <w:rsid w:val="00826145"/>
    <w:rsid w:val="008271D4"/>
    <w:rsid w:val="0082756D"/>
    <w:rsid w:val="008276C5"/>
    <w:rsid w:val="00836E9B"/>
    <w:rsid w:val="008378DE"/>
    <w:rsid w:val="00841416"/>
    <w:rsid w:val="00841D73"/>
    <w:rsid w:val="00850194"/>
    <w:rsid w:val="00850A80"/>
    <w:rsid w:val="00852EC0"/>
    <w:rsid w:val="0085556F"/>
    <w:rsid w:val="00861CCD"/>
    <w:rsid w:val="00875CBF"/>
    <w:rsid w:val="00884DA5"/>
    <w:rsid w:val="0088539E"/>
    <w:rsid w:val="008873C0"/>
    <w:rsid w:val="0089593E"/>
    <w:rsid w:val="008A4193"/>
    <w:rsid w:val="008A7294"/>
    <w:rsid w:val="008B06A3"/>
    <w:rsid w:val="008B0A66"/>
    <w:rsid w:val="008B0BAD"/>
    <w:rsid w:val="008B2CD3"/>
    <w:rsid w:val="008B3F10"/>
    <w:rsid w:val="008B428E"/>
    <w:rsid w:val="008B43D9"/>
    <w:rsid w:val="008B4A8B"/>
    <w:rsid w:val="008C4895"/>
    <w:rsid w:val="008C4F99"/>
    <w:rsid w:val="008D06C0"/>
    <w:rsid w:val="008D10EB"/>
    <w:rsid w:val="008D10EC"/>
    <w:rsid w:val="008D1ACF"/>
    <w:rsid w:val="008D3169"/>
    <w:rsid w:val="008D58DA"/>
    <w:rsid w:val="008D6520"/>
    <w:rsid w:val="008D7D01"/>
    <w:rsid w:val="008E123A"/>
    <w:rsid w:val="008E2BC0"/>
    <w:rsid w:val="008E3DFA"/>
    <w:rsid w:val="008E4F2A"/>
    <w:rsid w:val="008F0C38"/>
    <w:rsid w:val="008F128E"/>
    <w:rsid w:val="008F2B3B"/>
    <w:rsid w:val="008F519C"/>
    <w:rsid w:val="00903143"/>
    <w:rsid w:val="00904406"/>
    <w:rsid w:val="0090630E"/>
    <w:rsid w:val="00914D0B"/>
    <w:rsid w:val="009162A5"/>
    <w:rsid w:val="009165AA"/>
    <w:rsid w:val="00916CF2"/>
    <w:rsid w:val="009273BE"/>
    <w:rsid w:val="00927569"/>
    <w:rsid w:val="00927B9F"/>
    <w:rsid w:val="00931276"/>
    <w:rsid w:val="00931D0E"/>
    <w:rsid w:val="009342AA"/>
    <w:rsid w:val="0093629A"/>
    <w:rsid w:val="00936B14"/>
    <w:rsid w:val="0094318B"/>
    <w:rsid w:val="009437BE"/>
    <w:rsid w:val="00943946"/>
    <w:rsid w:val="00943DA9"/>
    <w:rsid w:val="0094660D"/>
    <w:rsid w:val="00951763"/>
    <w:rsid w:val="009611AF"/>
    <w:rsid w:val="009650E4"/>
    <w:rsid w:val="00965F72"/>
    <w:rsid w:val="009706A0"/>
    <w:rsid w:val="00971F9F"/>
    <w:rsid w:val="00972FC7"/>
    <w:rsid w:val="00977656"/>
    <w:rsid w:val="009821F2"/>
    <w:rsid w:val="009841A9"/>
    <w:rsid w:val="009936DC"/>
    <w:rsid w:val="009A209A"/>
    <w:rsid w:val="009A2B47"/>
    <w:rsid w:val="009A3364"/>
    <w:rsid w:val="009A546B"/>
    <w:rsid w:val="009A6BB7"/>
    <w:rsid w:val="009A6D09"/>
    <w:rsid w:val="009B0ECC"/>
    <w:rsid w:val="009B4272"/>
    <w:rsid w:val="009B669D"/>
    <w:rsid w:val="009B6E4A"/>
    <w:rsid w:val="009D0516"/>
    <w:rsid w:val="009D120F"/>
    <w:rsid w:val="009D31ED"/>
    <w:rsid w:val="009D346D"/>
    <w:rsid w:val="009D3AFF"/>
    <w:rsid w:val="009E15E0"/>
    <w:rsid w:val="009E4520"/>
    <w:rsid w:val="009E577D"/>
    <w:rsid w:val="009E6B0B"/>
    <w:rsid w:val="009F500D"/>
    <w:rsid w:val="00A05BF4"/>
    <w:rsid w:val="00A06491"/>
    <w:rsid w:val="00A1012D"/>
    <w:rsid w:val="00A118F5"/>
    <w:rsid w:val="00A16662"/>
    <w:rsid w:val="00A24079"/>
    <w:rsid w:val="00A304DB"/>
    <w:rsid w:val="00A441EF"/>
    <w:rsid w:val="00A54485"/>
    <w:rsid w:val="00A54BA5"/>
    <w:rsid w:val="00A60132"/>
    <w:rsid w:val="00A60B0C"/>
    <w:rsid w:val="00A63715"/>
    <w:rsid w:val="00A637FD"/>
    <w:rsid w:val="00A64DF2"/>
    <w:rsid w:val="00A6600F"/>
    <w:rsid w:val="00A70283"/>
    <w:rsid w:val="00A706C4"/>
    <w:rsid w:val="00A71C92"/>
    <w:rsid w:val="00A7401F"/>
    <w:rsid w:val="00A74339"/>
    <w:rsid w:val="00A75FEE"/>
    <w:rsid w:val="00A7676A"/>
    <w:rsid w:val="00A90C10"/>
    <w:rsid w:val="00A92012"/>
    <w:rsid w:val="00A92438"/>
    <w:rsid w:val="00AA0D81"/>
    <w:rsid w:val="00AA104B"/>
    <w:rsid w:val="00AA1D6B"/>
    <w:rsid w:val="00AA291D"/>
    <w:rsid w:val="00AA343F"/>
    <w:rsid w:val="00AA520E"/>
    <w:rsid w:val="00AC7FBC"/>
    <w:rsid w:val="00AD2027"/>
    <w:rsid w:val="00AD5AA6"/>
    <w:rsid w:val="00AD71F1"/>
    <w:rsid w:val="00AE0999"/>
    <w:rsid w:val="00AE24FF"/>
    <w:rsid w:val="00AE5C0C"/>
    <w:rsid w:val="00AE5F42"/>
    <w:rsid w:val="00AE65B1"/>
    <w:rsid w:val="00AE7A6E"/>
    <w:rsid w:val="00AF62FC"/>
    <w:rsid w:val="00B01563"/>
    <w:rsid w:val="00B028A8"/>
    <w:rsid w:val="00B03322"/>
    <w:rsid w:val="00B039F8"/>
    <w:rsid w:val="00B04053"/>
    <w:rsid w:val="00B07054"/>
    <w:rsid w:val="00B10C19"/>
    <w:rsid w:val="00B13457"/>
    <w:rsid w:val="00B138B4"/>
    <w:rsid w:val="00B14056"/>
    <w:rsid w:val="00B20119"/>
    <w:rsid w:val="00B2662F"/>
    <w:rsid w:val="00B26D96"/>
    <w:rsid w:val="00B27AB9"/>
    <w:rsid w:val="00B27F5D"/>
    <w:rsid w:val="00B31D7E"/>
    <w:rsid w:val="00B32F26"/>
    <w:rsid w:val="00B354E8"/>
    <w:rsid w:val="00B3587C"/>
    <w:rsid w:val="00B36CCC"/>
    <w:rsid w:val="00B4247D"/>
    <w:rsid w:val="00B45025"/>
    <w:rsid w:val="00B50175"/>
    <w:rsid w:val="00B62F12"/>
    <w:rsid w:val="00B63074"/>
    <w:rsid w:val="00B6780A"/>
    <w:rsid w:val="00B678CA"/>
    <w:rsid w:val="00B813CD"/>
    <w:rsid w:val="00B86DF0"/>
    <w:rsid w:val="00B87A75"/>
    <w:rsid w:val="00B91DDE"/>
    <w:rsid w:val="00B963CC"/>
    <w:rsid w:val="00B968BC"/>
    <w:rsid w:val="00B96971"/>
    <w:rsid w:val="00BA1F38"/>
    <w:rsid w:val="00BA3168"/>
    <w:rsid w:val="00BA62A1"/>
    <w:rsid w:val="00BA7682"/>
    <w:rsid w:val="00BB2B84"/>
    <w:rsid w:val="00BC2EAA"/>
    <w:rsid w:val="00BC44E2"/>
    <w:rsid w:val="00BC6DF7"/>
    <w:rsid w:val="00BD0220"/>
    <w:rsid w:val="00BD132E"/>
    <w:rsid w:val="00BD4FD5"/>
    <w:rsid w:val="00BD59BA"/>
    <w:rsid w:val="00BD668C"/>
    <w:rsid w:val="00BD779B"/>
    <w:rsid w:val="00BE01B8"/>
    <w:rsid w:val="00BE0630"/>
    <w:rsid w:val="00BE1976"/>
    <w:rsid w:val="00BE270C"/>
    <w:rsid w:val="00BE276F"/>
    <w:rsid w:val="00BE2B5E"/>
    <w:rsid w:val="00BE2F9B"/>
    <w:rsid w:val="00BF271D"/>
    <w:rsid w:val="00BF3212"/>
    <w:rsid w:val="00C0098A"/>
    <w:rsid w:val="00C03215"/>
    <w:rsid w:val="00C04DB1"/>
    <w:rsid w:val="00C25238"/>
    <w:rsid w:val="00C26F44"/>
    <w:rsid w:val="00C26FC3"/>
    <w:rsid w:val="00C310C2"/>
    <w:rsid w:val="00C310CB"/>
    <w:rsid w:val="00C31296"/>
    <w:rsid w:val="00C33A94"/>
    <w:rsid w:val="00C37DF3"/>
    <w:rsid w:val="00C40E0C"/>
    <w:rsid w:val="00C41DE4"/>
    <w:rsid w:val="00C45371"/>
    <w:rsid w:val="00C4610B"/>
    <w:rsid w:val="00C53703"/>
    <w:rsid w:val="00C54525"/>
    <w:rsid w:val="00C55D56"/>
    <w:rsid w:val="00C67E83"/>
    <w:rsid w:val="00C7007E"/>
    <w:rsid w:val="00C73008"/>
    <w:rsid w:val="00C748E9"/>
    <w:rsid w:val="00C75C04"/>
    <w:rsid w:val="00C8752D"/>
    <w:rsid w:val="00C901A9"/>
    <w:rsid w:val="00C9444D"/>
    <w:rsid w:val="00C947DF"/>
    <w:rsid w:val="00C9676D"/>
    <w:rsid w:val="00CA05BE"/>
    <w:rsid w:val="00CA5AFF"/>
    <w:rsid w:val="00CB20AC"/>
    <w:rsid w:val="00CB59D5"/>
    <w:rsid w:val="00CB5E1E"/>
    <w:rsid w:val="00CC14C9"/>
    <w:rsid w:val="00CC3BBE"/>
    <w:rsid w:val="00CC72A7"/>
    <w:rsid w:val="00CD0F93"/>
    <w:rsid w:val="00CD32EB"/>
    <w:rsid w:val="00CD40B9"/>
    <w:rsid w:val="00CD4A3A"/>
    <w:rsid w:val="00CD4FD9"/>
    <w:rsid w:val="00CE06B6"/>
    <w:rsid w:val="00CF03B5"/>
    <w:rsid w:val="00CF4712"/>
    <w:rsid w:val="00CF4FB5"/>
    <w:rsid w:val="00CF519E"/>
    <w:rsid w:val="00D00B99"/>
    <w:rsid w:val="00D019AF"/>
    <w:rsid w:val="00D04ABB"/>
    <w:rsid w:val="00D10DB6"/>
    <w:rsid w:val="00D11028"/>
    <w:rsid w:val="00D119AA"/>
    <w:rsid w:val="00D14909"/>
    <w:rsid w:val="00D17D38"/>
    <w:rsid w:val="00D334E5"/>
    <w:rsid w:val="00D33739"/>
    <w:rsid w:val="00D35E45"/>
    <w:rsid w:val="00D373CA"/>
    <w:rsid w:val="00D41F6C"/>
    <w:rsid w:val="00D426A6"/>
    <w:rsid w:val="00D4318F"/>
    <w:rsid w:val="00D43CC7"/>
    <w:rsid w:val="00D50768"/>
    <w:rsid w:val="00D51D5A"/>
    <w:rsid w:val="00D54BCF"/>
    <w:rsid w:val="00D558A3"/>
    <w:rsid w:val="00D56ED5"/>
    <w:rsid w:val="00D57868"/>
    <w:rsid w:val="00D708DE"/>
    <w:rsid w:val="00D72D21"/>
    <w:rsid w:val="00D72DB4"/>
    <w:rsid w:val="00D82E71"/>
    <w:rsid w:val="00D83A57"/>
    <w:rsid w:val="00D84508"/>
    <w:rsid w:val="00D854BB"/>
    <w:rsid w:val="00D91FDD"/>
    <w:rsid w:val="00D93C87"/>
    <w:rsid w:val="00D96EF3"/>
    <w:rsid w:val="00DA06E9"/>
    <w:rsid w:val="00DA4268"/>
    <w:rsid w:val="00DB33DE"/>
    <w:rsid w:val="00DB76B7"/>
    <w:rsid w:val="00DC2BD3"/>
    <w:rsid w:val="00DC46F6"/>
    <w:rsid w:val="00DC4D49"/>
    <w:rsid w:val="00DD2937"/>
    <w:rsid w:val="00DE203F"/>
    <w:rsid w:val="00DE478B"/>
    <w:rsid w:val="00DE4B7B"/>
    <w:rsid w:val="00DE4FC4"/>
    <w:rsid w:val="00DE6647"/>
    <w:rsid w:val="00DF1DCE"/>
    <w:rsid w:val="00E00166"/>
    <w:rsid w:val="00E00AB7"/>
    <w:rsid w:val="00E03881"/>
    <w:rsid w:val="00E06896"/>
    <w:rsid w:val="00E06953"/>
    <w:rsid w:val="00E07126"/>
    <w:rsid w:val="00E144D2"/>
    <w:rsid w:val="00E165D3"/>
    <w:rsid w:val="00E16C2D"/>
    <w:rsid w:val="00E16E34"/>
    <w:rsid w:val="00E230A8"/>
    <w:rsid w:val="00E23383"/>
    <w:rsid w:val="00E35AE3"/>
    <w:rsid w:val="00E4196A"/>
    <w:rsid w:val="00E459A5"/>
    <w:rsid w:val="00E4753A"/>
    <w:rsid w:val="00E51AEE"/>
    <w:rsid w:val="00E54DBD"/>
    <w:rsid w:val="00E631CC"/>
    <w:rsid w:val="00E65D39"/>
    <w:rsid w:val="00E6741C"/>
    <w:rsid w:val="00E81053"/>
    <w:rsid w:val="00E8411C"/>
    <w:rsid w:val="00E87249"/>
    <w:rsid w:val="00E9261D"/>
    <w:rsid w:val="00EA0FF1"/>
    <w:rsid w:val="00EA4078"/>
    <w:rsid w:val="00EA443A"/>
    <w:rsid w:val="00EB5073"/>
    <w:rsid w:val="00EB5674"/>
    <w:rsid w:val="00EC18A8"/>
    <w:rsid w:val="00ED03DB"/>
    <w:rsid w:val="00ED10D4"/>
    <w:rsid w:val="00ED23C7"/>
    <w:rsid w:val="00ED38E8"/>
    <w:rsid w:val="00ED5059"/>
    <w:rsid w:val="00EE196E"/>
    <w:rsid w:val="00EE3A21"/>
    <w:rsid w:val="00EE5BEB"/>
    <w:rsid w:val="00EE6737"/>
    <w:rsid w:val="00EF2ACD"/>
    <w:rsid w:val="00EF3C39"/>
    <w:rsid w:val="00F0409A"/>
    <w:rsid w:val="00F064F4"/>
    <w:rsid w:val="00F11D31"/>
    <w:rsid w:val="00F1285A"/>
    <w:rsid w:val="00F13F78"/>
    <w:rsid w:val="00F16A7B"/>
    <w:rsid w:val="00F20206"/>
    <w:rsid w:val="00F2276D"/>
    <w:rsid w:val="00F25EB7"/>
    <w:rsid w:val="00F269AD"/>
    <w:rsid w:val="00F26D43"/>
    <w:rsid w:val="00F27D76"/>
    <w:rsid w:val="00F30460"/>
    <w:rsid w:val="00F35ADD"/>
    <w:rsid w:val="00F37104"/>
    <w:rsid w:val="00F410F3"/>
    <w:rsid w:val="00F4295D"/>
    <w:rsid w:val="00F443BD"/>
    <w:rsid w:val="00F44A1A"/>
    <w:rsid w:val="00F5022C"/>
    <w:rsid w:val="00F50311"/>
    <w:rsid w:val="00F51554"/>
    <w:rsid w:val="00F5473A"/>
    <w:rsid w:val="00F54F03"/>
    <w:rsid w:val="00F55CE1"/>
    <w:rsid w:val="00F55D71"/>
    <w:rsid w:val="00F57FFD"/>
    <w:rsid w:val="00F60B0E"/>
    <w:rsid w:val="00F622C2"/>
    <w:rsid w:val="00F65974"/>
    <w:rsid w:val="00F70AE3"/>
    <w:rsid w:val="00F7236C"/>
    <w:rsid w:val="00F726C1"/>
    <w:rsid w:val="00F736DA"/>
    <w:rsid w:val="00F7485B"/>
    <w:rsid w:val="00F7590A"/>
    <w:rsid w:val="00F76E7F"/>
    <w:rsid w:val="00F80363"/>
    <w:rsid w:val="00F82931"/>
    <w:rsid w:val="00F82E23"/>
    <w:rsid w:val="00F83178"/>
    <w:rsid w:val="00F8444F"/>
    <w:rsid w:val="00F862D0"/>
    <w:rsid w:val="00F87C8C"/>
    <w:rsid w:val="00F90911"/>
    <w:rsid w:val="00FA2FDC"/>
    <w:rsid w:val="00FA42B0"/>
    <w:rsid w:val="00FA49E7"/>
    <w:rsid w:val="00FB032C"/>
    <w:rsid w:val="00FB3A6E"/>
    <w:rsid w:val="00FB3BB8"/>
    <w:rsid w:val="00FB5441"/>
    <w:rsid w:val="00FC15BA"/>
    <w:rsid w:val="00FC1B1E"/>
    <w:rsid w:val="00FC2D13"/>
    <w:rsid w:val="00FC4A64"/>
    <w:rsid w:val="00FD00BD"/>
    <w:rsid w:val="00FD4207"/>
    <w:rsid w:val="00FD4682"/>
    <w:rsid w:val="00FD6C6F"/>
    <w:rsid w:val="00FE0034"/>
    <w:rsid w:val="00FE08DF"/>
    <w:rsid w:val="00FE149B"/>
    <w:rsid w:val="00FE2E1E"/>
    <w:rsid w:val="00FE7A7E"/>
    <w:rsid w:val="00FF0B72"/>
    <w:rsid w:val="00FF34A1"/>
    <w:rsid w:val="00FF7378"/>
    <w:rsid w:val="00FF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1AAAE4"/>
  <w15:docId w15:val="{E44CEAD1-7E7E-4224-AD1A-9249A79E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78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82E23"/>
  </w:style>
  <w:style w:type="paragraph" w:styleId="a4">
    <w:name w:val="header"/>
    <w:basedOn w:val="a"/>
    <w:link w:val="a5"/>
    <w:uiPriority w:val="99"/>
    <w:rsid w:val="00234072"/>
    <w:pPr>
      <w:tabs>
        <w:tab w:val="center" w:pos="4252"/>
        <w:tab w:val="right" w:pos="8504"/>
      </w:tabs>
      <w:snapToGrid w:val="0"/>
    </w:pPr>
  </w:style>
  <w:style w:type="character" w:customStyle="1" w:styleId="a5">
    <w:name w:val="ヘッダー (文字)"/>
    <w:link w:val="a4"/>
    <w:uiPriority w:val="99"/>
    <w:rsid w:val="00234072"/>
    <w:rPr>
      <w:kern w:val="2"/>
      <w:sz w:val="21"/>
      <w:szCs w:val="24"/>
    </w:rPr>
  </w:style>
  <w:style w:type="paragraph" w:styleId="a6">
    <w:name w:val="footer"/>
    <w:basedOn w:val="a"/>
    <w:link w:val="a7"/>
    <w:uiPriority w:val="99"/>
    <w:rsid w:val="00234072"/>
    <w:pPr>
      <w:tabs>
        <w:tab w:val="center" w:pos="4252"/>
        <w:tab w:val="right" w:pos="8504"/>
      </w:tabs>
      <w:snapToGrid w:val="0"/>
    </w:pPr>
  </w:style>
  <w:style w:type="character" w:customStyle="1" w:styleId="a7">
    <w:name w:val="フッター (文字)"/>
    <w:link w:val="a6"/>
    <w:uiPriority w:val="99"/>
    <w:rsid w:val="00234072"/>
    <w:rPr>
      <w:kern w:val="2"/>
      <w:sz w:val="21"/>
      <w:szCs w:val="24"/>
    </w:rPr>
  </w:style>
  <w:style w:type="paragraph" w:styleId="a8">
    <w:name w:val="Document Map"/>
    <w:basedOn w:val="a"/>
    <w:link w:val="a9"/>
    <w:rsid w:val="004F2203"/>
    <w:rPr>
      <w:rFonts w:ascii="MS UI Gothic" w:eastAsia="MS UI Gothic"/>
      <w:sz w:val="18"/>
      <w:szCs w:val="18"/>
    </w:rPr>
  </w:style>
  <w:style w:type="character" w:customStyle="1" w:styleId="a9">
    <w:name w:val="見出しマップ (文字)"/>
    <w:link w:val="a8"/>
    <w:rsid w:val="004F2203"/>
    <w:rPr>
      <w:rFonts w:ascii="MS UI Gothic" w:eastAsia="MS UI Gothic"/>
      <w:kern w:val="2"/>
      <w:sz w:val="18"/>
      <w:szCs w:val="18"/>
    </w:rPr>
  </w:style>
  <w:style w:type="paragraph" w:customStyle="1" w:styleId="CM5">
    <w:name w:val="CM5"/>
    <w:basedOn w:val="a"/>
    <w:next w:val="a"/>
    <w:rsid w:val="00396F9A"/>
    <w:pPr>
      <w:autoSpaceDE w:val="0"/>
      <w:autoSpaceDN w:val="0"/>
      <w:adjustRightInd w:val="0"/>
      <w:spacing w:after="475"/>
      <w:jc w:val="left"/>
    </w:pPr>
    <w:rPr>
      <w:rFonts w:ascii="ＭＳ 明朝"/>
      <w:kern w:val="0"/>
      <w:sz w:val="24"/>
    </w:rPr>
  </w:style>
  <w:style w:type="paragraph" w:styleId="aa">
    <w:name w:val="Balloon Text"/>
    <w:basedOn w:val="a"/>
    <w:semiHidden/>
    <w:rsid w:val="00410A5B"/>
    <w:rPr>
      <w:rFonts w:ascii="Arial" w:eastAsia="ＭＳ ゴシック" w:hAnsi="Arial"/>
      <w:sz w:val="18"/>
      <w:szCs w:val="18"/>
    </w:rPr>
  </w:style>
  <w:style w:type="paragraph" w:customStyle="1" w:styleId="sec0">
    <w:name w:val="sec0"/>
    <w:basedOn w:val="a"/>
    <w:rsid w:val="00265E17"/>
    <w:pPr>
      <w:widowControl/>
      <w:spacing w:line="336" w:lineRule="atLeast"/>
      <w:ind w:left="240" w:hanging="240"/>
      <w:jc w:val="left"/>
    </w:pPr>
    <w:rPr>
      <w:rFonts w:ascii="ＭＳ 明朝" w:hAnsi="ＭＳ 明朝" w:cs="ＭＳ 明朝"/>
      <w:kern w:val="0"/>
      <w:sz w:val="24"/>
    </w:rPr>
  </w:style>
  <w:style w:type="paragraph" w:customStyle="1" w:styleId="sec1">
    <w:name w:val="sec1"/>
    <w:basedOn w:val="a"/>
    <w:rsid w:val="00265E17"/>
    <w:pPr>
      <w:widowControl/>
      <w:spacing w:line="336" w:lineRule="atLeast"/>
      <w:ind w:left="480" w:hanging="240"/>
      <w:jc w:val="left"/>
    </w:pPr>
    <w:rPr>
      <w:rFonts w:ascii="ＭＳ 明朝" w:hAnsi="ＭＳ 明朝" w:cs="ＭＳ 明朝"/>
      <w:kern w:val="0"/>
      <w:sz w:val="24"/>
    </w:rPr>
  </w:style>
  <w:style w:type="paragraph" w:customStyle="1" w:styleId="sec2">
    <w:name w:val="sec2"/>
    <w:basedOn w:val="a"/>
    <w:rsid w:val="00265E17"/>
    <w:pPr>
      <w:widowControl/>
      <w:spacing w:line="336" w:lineRule="atLeast"/>
      <w:ind w:left="720" w:hanging="240"/>
      <w:jc w:val="left"/>
    </w:pPr>
    <w:rPr>
      <w:rFonts w:ascii="ＭＳ 明朝" w:hAnsi="ＭＳ 明朝" w:cs="ＭＳ 明朝"/>
      <w:kern w:val="0"/>
      <w:sz w:val="24"/>
    </w:rPr>
  </w:style>
  <w:style w:type="paragraph" w:customStyle="1" w:styleId="sec3">
    <w:name w:val="sec3"/>
    <w:basedOn w:val="a"/>
    <w:rsid w:val="00265E17"/>
    <w:pPr>
      <w:widowControl/>
      <w:spacing w:line="336" w:lineRule="atLeast"/>
      <w:ind w:left="960" w:hanging="240"/>
      <w:jc w:val="left"/>
    </w:pPr>
    <w:rPr>
      <w:rFonts w:ascii="ＭＳ 明朝" w:hAnsi="ＭＳ 明朝" w:cs="ＭＳ 明朝"/>
      <w:kern w:val="0"/>
      <w:sz w:val="24"/>
    </w:rPr>
  </w:style>
  <w:style w:type="paragraph" w:customStyle="1" w:styleId="sec32">
    <w:name w:val="sec3_2"/>
    <w:basedOn w:val="a"/>
    <w:rsid w:val="00265E17"/>
    <w:pPr>
      <w:widowControl/>
      <w:spacing w:before="240" w:line="336" w:lineRule="atLeast"/>
      <w:ind w:left="960" w:hanging="240"/>
      <w:jc w:val="left"/>
    </w:pPr>
    <w:rPr>
      <w:rFonts w:ascii="ＭＳ 明朝" w:hAnsi="ＭＳ 明朝" w:cs="ＭＳ 明朝"/>
      <w:kern w:val="0"/>
      <w:sz w:val="24"/>
    </w:rPr>
  </w:style>
  <w:style w:type="paragraph" w:customStyle="1" w:styleId="titlename">
    <w:name w:val="titlename"/>
    <w:basedOn w:val="a"/>
    <w:rsid w:val="00265E17"/>
    <w:pPr>
      <w:widowControl/>
      <w:spacing w:line="336" w:lineRule="atLeast"/>
      <w:ind w:left="720"/>
      <w:jc w:val="left"/>
    </w:pPr>
    <w:rPr>
      <w:rFonts w:ascii="ＭＳ 明朝" w:hAnsi="ＭＳ 明朝" w:cs="ＭＳ 明朝"/>
      <w:kern w:val="0"/>
      <w:sz w:val="24"/>
    </w:rPr>
  </w:style>
  <w:style w:type="paragraph" w:customStyle="1" w:styleId="stepindent1">
    <w:name w:val="stepindent1"/>
    <w:basedOn w:val="a"/>
    <w:rsid w:val="00265E17"/>
    <w:pPr>
      <w:widowControl/>
      <w:spacing w:line="336" w:lineRule="atLeast"/>
      <w:ind w:firstLine="240"/>
      <w:jc w:val="left"/>
    </w:pPr>
    <w:rPr>
      <w:rFonts w:ascii="ＭＳ 明朝" w:hAnsi="ＭＳ 明朝" w:cs="ＭＳ 明朝"/>
      <w:kern w:val="0"/>
      <w:sz w:val="24"/>
    </w:rPr>
  </w:style>
  <w:style w:type="character" w:customStyle="1" w:styleId="histtitle">
    <w:name w:val="histtitle"/>
    <w:rsid w:val="00265E17"/>
    <w:rPr>
      <w:rFonts w:cs="Times New Roman"/>
      <w:b/>
      <w:bCs/>
    </w:rPr>
  </w:style>
  <w:style w:type="character" w:styleId="ab">
    <w:name w:val="Hyperlink"/>
    <w:rsid w:val="00265E17"/>
    <w:rPr>
      <w:color w:val="0000FF"/>
      <w:u w:val="single"/>
    </w:rPr>
  </w:style>
  <w:style w:type="paragraph" w:styleId="ac">
    <w:name w:val="List Paragraph"/>
    <w:basedOn w:val="a"/>
    <w:uiPriority w:val="34"/>
    <w:qFormat/>
    <w:rsid w:val="00765497"/>
    <w:pPr>
      <w:ind w:leftChars="400" w:left="840"/>
    </w:pPr>
    <w:rPr>
      <w:szCs w:val="22"/>
    </w:rPr>
  </w:style>
  <w:style w:type="paragraph" w:styleId="ad">
    <w:name w:val="Plain Text"/>
    <w:basedOn w:val="a"/>
    <w:link w:val="ae"/>
    <w:rsid w:val="00AE65B1"/>
    <w:rPr>
      <w:rFonts w:ascii="ＭＳ 明朝" w:hAnsi="Courier New"/>
      <w:szCs w:val="21"/>
    </w:rPr>
  </w:style>
  <w:style w:type="character" w:customStyle="1" w:styleId="ae">
    <w:name w:val="書式なし (文字)"/>
    <w:link w:val="ad"/>
    <w:rsid w:val="00AE65B1"/>
    <w:rPr>
      <w:rFonts w:ascii="ＭＳ 明朝" w:hAnsi="Courier New" w:cs="Courier New"/>
      <w:kern w:val="2"/>
      <w:sz w:val="21"/>
      <w:szCs w:val="21"/>
    </w:rPr>
  </w:style>
  <w:style w:type="paragraph" w:styleId="af">
    <w:name w:val="Revision"/>
    <w:hidden/>
    <w:uiPriority w:val="99"/>
    <w:semiHidden/>
    <w:rsid w:val="00C748E9"/>
    <w:rPr>
      <w:kern w:val="2"/>
      <w:sz w:val="21"/>
      <w:szCs w:val="24"/>
    </w:rPr>
  </w:style>
  <w:style w:type="paragraph" w:styleId="HTML">
    <w:name w:val="HTML Preformatted"/>
    <w:basedOn w:val="a"/>
    <w:link w:val="HTML0"/>
    <w:rsid w:val="00CD4FD9"/>
    <w:rPr>
      <w:rFonts w:ascii="Courier New" w:hAnsi="Courier New"/>
      <w:sz w:val="20"/>
      <w:szCs w:val="20"/>
    </w:rPr>
  </w:style>
  <w:style w:type="character" w:customStyle="1" w:styleId="HTML0">
    <w:name w:val="HTML 書式付き (文字)"/>
    <w:link w:val="HTML"/>
    <w:rsid w:val="00CD4FD9"/>
    <w:rPr>
      <w:rFonts w:ascii="Courier New" w:hAnsi="Courier New" w:cs="Courier New"/>
      <w:kern w:val="2"/>
    </w:rPr>
  </w:style>
  <w:style w:type="table" w:styleId="af0">
    <w:name w:val="Table Grid"/>
    <w:basedOn w:val="a1"/>
    <w:rsid w:val="00004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rsid w:val="00DB33DE"/>
    <w:pPr>
      <w:jc w:val="right"/>
    </w:pPr>
    <w:rPr>
      <w:rFonts w:ascii="ＭＳ Ｐ明朝" w:eastAsia="ＭＳ Ｐ明朝" w:hAnsi="ＭＳ Ｐ明朝"/>
      <w:sz w:val="24"/>
    </w:rPr>
  </w:style>
  <w:style w:type="character" w:customStyle="1" w:styleId="af2">
    <w:name w:val="結語 (文字)"/>
    <w:link w:val="af1"/>
    <w:rsid w:val="00DB33DE"/>
    <w:rPr>
      <w:rFonts w:ascii="ＭＳ Ｐ明朝" w:eastAsia="ＭＳ Ｐ明朝" w:hAnsi="ＭＳ Ｐ明朝" w:cs="Courier New"/>
      <w:kern w:val="2"/>
      <w:sz w:val="24"/>
      <w:szCs w:val="24"/>
    </w:rPr>
  </w:style>
  <w:style w:type="paragraph" w:customStyle="1" w:styleId="detailindent">
    <w:name w:val="detailindent"/>
    <w:basedOn w:val="a"/>
    <w:rsid w:val="00ED38E8"/>
    <w:pPr>
      <w:widowControl/>
      <w:spacing w:line="336" w:lineRule="atLeast"/>
      <w:ind w:left="240"/>
      <w:jc w:val="left"/>
    </w:pPr>
    <w:rPr>
      <w:rFonts w:ascii="ＭＳ 明朝" w:hAnsi="ＭＳ 明朝" w:cs="ＭＳ 明朝"/>
      <w:kern w:val="0"/>
      <w:sz w:val="24"/>
    </w:rPr>
  </w:style>
  <w:style w:type="paragraph" w:customStyle="1" w:styleId="historyinfo">
    <w:name w:val="historyinfo"/>
    <w:basedOn w:val="a"/>
    <w:rsid w:val="00ED38E8"/>
    <w:pPr>
      <w:widowControl/>
      <w:spacing w:line="360" w:lineRule="atLeast"/>
      <w:ind w:left="120"/>
      <w:jc w:val="left"/>
    </w:pPr>
    <w:rPr>
      <w:rFonts w:ascii="ＭＳ 明朝" w:hAnsi="ＭＳ 明朝" w:cs="ＭＳ 明朝"/>
      <w:kern w:val="0"/>
      <w:sz w:val="18"/>
      <w:szCs w:val="18"/>
    </w:rPr>
  </w:style>
  <w:style w:type="paragraph" w:customStyle="1" w:styleId="stepindent2">
    <w:name w:val="stepindent2"/>
    <w:basedOn w:val="a"/>
    <w:rsid w:val="003811DD"/>
    <w:pPr>
      <w:widowControl/>
      <w:spacing w:line="336" w:lineRule="atLeast"/>
      <w:ind w:left="240" w:firstLine="240"/>
      <w:jc w:val="left"/>
    </w:pPr>
    <w:rPr>
      <w:rFonts w:ascii="ＭＳ 明朝" w:hAnsi="ＭＳ 明朝" w:cs="ＭＳ 明朝"/>
      <w:kern w:val="0"/>
      <w:sz w:val="24"/>
    </w:rPr>
  </w:style>
  <w:style w:type="paragraph" w:styleId="Web">
    <w:name w:val="Normal (Web)"/>
    <w:basedOn w:val="a"/>
    <w:uiPriority w:val="99"/>
    <w:semiHidden/>
    <w:unhideWhenUsed/>
    <w:rsid w:val="00D91FDD"/>
    <w:pPr>
      <w:widowControl/>
      <w:spacing w:before="100" w:beforeAutospacing="1" w:after="100" w:afterAutospacing="1"/>
      <w:jc w:val="left"/>
    </w:pPr>
    <w:rPr>
      <w:rFonts w:ascii="ＭＳ 明朝" w:hAnsi="ＭＳ 明朝" w:cs="ＭＳ 明朝"/>
      <w:kern w:val="0"/>
      <w:sz w:val="24"/>
    </w:rPr>
  </w:style>
  <w:style w:type="character" w:customStyle="1" w:styleId="1">
    <w:name w:val="未解決のメンション1"/>
    <w:basedOn w:val="a0"/>
    <w:uiPriority w:val="99"/>
    <w:semiHidden/>
    <w:unhideWhenUsed/>
    <w:rsid w:val="008D0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345">
      <w:bodyDiv w:val="1"/>
      <w:marLeft w:val="0"/>
      <w:marRight w:val="0"/>
      <w:marTop w:val="0"/>
      <w:marBottom w:val="0"/>
      <w:divBdr>
        <w:top w:val="none" w:sz="0" w:space="0" w:color="auto"/>
        <w:left w:val="none" w:sz="0" w:space="0" w:color="auto"/>
        <w:bottom w:val="none" w:sz="0" w:space="0" w:color="auto"/>
        <w:right w:val="none" w:sz="0" w:space="0" w:color="auto"/>
      </w:divBdr>
    </w:div>
    <w:div w:id="27688106">
      <w:bodyDiv w:val="1"/>
      <w:marLeft w:val="0"/>
      <w:marRight w:val="0"/>
      <w:marTop w:val="0"/>
      <w:marBottom w:val="0"/>
      <w:divBdr>
        <w:top w:val="none" w:sz="0" w:space="0" w:color="auto"/>
        <w:left w:val="none" w:sz="0" w:space="0" w:color="auto"/>
        <w:bottom w:val="none" w:sz="0" w:space="0" w:color="auto"/>
        <w:right w:val="none" w:sz="0" w:space="0" w:color="auto"/>
      </w:divBdr>
    </w:div>
    <w:div w:id="35353996">
      <w:bodyDiv w:val="1"/>
      <w:marLeft w:val="0"/>
      <w:marRight w:val="0"/>
      <w:marTop w:val="0"/>
      <w:marBottom w:val="0"/>
      <w:divBdr>
        <w:top w:val="none" w:sz="0" w:space="0" w:color="auto"/>
        <w:left w:val="none" w:sz="0" w:space="0" w:color="auto"/>
        <w:bottom w:val="none" w:sz="0" w:space="0" w:color="auto"/>
        <w:right w:val="none" w:sz="0" w:space="0" w:color="auto"/>
      </w:divBdr>
    </w:div>
    <w:div w:id="196745107">
      <w:bodyDiv w:val="1"/>
      <w:marLeft w:val="0"/>
      <w:marRight w:val="0"/>
      <w:marTop w:val="0"/>
      <w:marBottom w:val="0"/>
      <w:divBdr>
        <w:top w:val="none" w:sz="0" w:space="0" w:color="auto"/>
        <w:left w:val="none" w:sz="0" w:space="0" w:color="auto"/>
        <w:bottom w:val="none" w:sz="0" w:space="0" w:color="auto"/>
        <w:right w:val="none" w:sz="0" w:space="0" w:color="auto"/>
      </w:divBdr>
    </w:div>
    <w:div w:id="231503241">
      <w:bodyDiv w:val="1"/>
      <w:marLeft w:val="0"/>
      <w:marRight w:val="0"/>
      <w:marTop w:val="0"/>
      <w:marBottom w:val="0"/>
      <w:divBdr>
        <w:top w:val="none" w:sz="0" w:space="0" w:color="auto"/>
        <w:left w:val="none" w:sz="0" w:space="0" w:color="auto"/>
        <w:bottom w:val="none" w:sz="0" w:space="0" w:color="auto"/>
        <w:right w:val="none" w:sz="0" w:space="0" w:color="auto"/>
      </w:divBdr>
    </w:div>
    <w:div w:id="476536147">
      <w:bodyDiv w:val="1"/>
      <w:marLeft w:val="0"/>
      <w:marRight w:val="0"/>
      <w:marTop w:val="0"/>
      <w:marBottom w:val="0"/>
      <w:divBdr>
        <w:top w:val="none" w:sz="0" w:space="0" w:color="auto"/>
        <w:left w:val="none" w:sz="0" w:space="0" w:color="auto"/>
        <w:bottom w:val="none" w:sz="0" w:space="0" w:color="auto"/>
        <w:right w:val="none" w:sz="0" w:space="0" w:color="auto"/>
      </w:divBdr>
    </w:div>
    <w:div w:id="506097358">
      <w:bodyDiv w:val="1"/>
      <w:marLeft w:val="0"/>
      <w:marRight w:val="0"/>
      <w:marTop w:val="0"/>
      <w:marBottom w:val="0"/>
      <w:divBdr>
        <w:top w:val="none" w:sz="0" w:space="0" w:color="auto"/>
        <w:left w:val="none" w:sz="0" w:space="0" w:color="auto"/>
        <w:bottom w:val="none" w:sz="0" w:space="0" w:color="auto"/>
        <w:right w:val="none" w:sz="0" w:space="0" w:color="auto"/>
      </w:divBdr>
    </w:div>
    <w:div w:id="723989053">
      <w:bodyDiv w:val="1"/>
      <w:marLeft w:val="0"/>
      <w:marRight w:val="0"/>
      <w:marTop w:val="0"/>
      <w:marBottom w:val="0"/>
      <w:divBdr>
        <w:top w:val="none" w:sz="0" w:space="0" w:color="auto"/>
        <w:left w:val="none" w:sz="0" w:space="0" w:color="auto"/>
        <w:bottom w:val="none" w:sz="0" w:space="0" w:color="auto"/>
        <w:right w:val="none" w:sz="0" w:space="0" w:color="auto"/>
      </w:divBdr>
    </w:div>
    <w:div w:id="730153035">
      <w:bodyDiv w:val="1"/>
      <w:marLeft w:val="0"/>
      <w:marRight w:val="0"/>
      <w:marTop w:val="0"/>
      <w:marBottom w:val="0"/>
      <w:divBdr>
        <w:top w:val="none" w:sz="0" w:space="0" w:color="auto"/>
        <w:left w:val="none" w:sz="0" w:space="0" w:color="auto"/>
        <w:bottom w:val="none" w:sz="0" w:space="0" w:color="auto"/>
        <w:right w:val="none" w:sz="0" w:space="0" w:color="auto"/>
      </w:divBdr>
    </w:div>
    <w:div w:id="784498637">
      <w:bodyDiv w:val="1"/>
      <w:marLeft w:val="0"/>
      <w:marRight w:val="0"/>
      <w:marTop w:val="0"/>
      <w:marBottom w:val="0"/>
      <w:divBdr>
        <w:top w:val="none" w:sz="0" w:space="0" w:color="auto"/>
        <w:left w:val="none" w:sz="0" w:space="0" w:color="auto"/>
        <w:bottom w:val="none" w:sz="0" w:space="0" w:color="auto"/>
        <w:right w:val="none" w:sz="0" w:space="0" w:color="auto"/>
      </w:divBdr>
    </w:div>
    <w:div w:id="822626437">
      <w:bodyDiv w:val="1"/>
      <w:marLeft w:val="0"/>
      <w:marRight w:val="0"/>
      <w:marTop w:val="0"/>
      <w:marBottom w:val="0"/>
      <w:divBdr>
        <w:top w:val="none" w:sz="0" w:space="0" w:color="auto"/>
        <w:left w:val="none" w:sz="0" w:space="0" w:color="auto"/>
        <w:bottom w:val="none" w:sz="0" w:space="0" w:color="auto"/>
        <w:right w:val="none" w:sz="0" w:space="0" w:color="auto"/>
      </w:divBdr>
    </w:div>
    <w:div w:id="919408916">
      <w:bodyDiv w:val="1"/>
      <w:marLeft w:val="0"/>
      <w:marRight w:val="0"/>
      <w:marTop w:val="0"/>
      <w:marBottom w:val="0"/>
      <w:divBdr>
        <w:top w:val="none" w:sz="0" w:space="0" w:color="auto"/>
        <w:left w:val="none" w:sz="0" w:space="0" w:color="auto"/>
        <w:bottom w:val="none" w:sz="0" w:space="0" w:color="auto"/>
        <w:right w:val="none" w:sz="0" w:space="0" w:color="auto"/>
      </w:divBdr>
    </w:div>
    <w:div w:id="962080137">
      <w:bodyDiv w:val="1"/>
      <w:marLeft w:val="0"/>
      <w:marRight w:val="0"/>
      <w:marTop w:val="0"/>
      <w:marBottom w:val="0"/>
      <w:divBdr>
        <w:top w:val="none" w:sz="0" w:space="0" w:color="auto"/>
        <w:left w:val="none" w:sz="0" w:space="0" w:color="auto"/>
        <w:bottom w:val="none" w:sz="0" w:space="0" w:color="auto"/>
        <w:right w:val="none" w:sz="0" w:space="0" w:color="auto"/>
      </w:divBdr>
    </w:div>
    <w:div w:id="975833684">
      <w:bodyDiv w:val="1"/>
      <w:marLeft w:val="0"/>
      <w:marRight w:val="0"/>
      <w:marTop w:val="0"/>
      <w:marBottom w:val="0"/>
      <w:divBdr>
        <w:top w:val="none" w:sz="0" w:space="0" w:color="auto"/>
        <w:left w:val="none" w:sz="0" w:space="0" w:color="auto"/>
        <w:bottom w:val="none" w:sz="0" w:space="0" w:color="auto"/>
        <w:right w:val="none" w:sz="0" w:space="0" w:color="auto"/>
      </w:divBdr>
    </w:div>
    <w:div w:id="1023555957">
      <w:bodyDiv w:val="1"/>
      <w:marLeft w:val="0"/>
      <w:marRight w:val="0"/>
      <w:marTop w:val="0"/>
      <w:marBottom w:val="0"/>
      <w:divBdr>
        <w:top w:val="none" w:sz="0" w:space="0" w:color="auto"/>
        <w:left w:val="none" w:sz="0" w:space="0" w:color="auto"/>
        <w:bottom w:val="none" w:sz="0" w:space="0" w:color="auto"/>
        <w:right w:val="none" w:sz="0" w:space="0" w:color="auto"/>
      </w:divBdr>
    </w:div>
    <w:div w:id="1074278763">
      <w:bodyDiv w:val="1"/>
      <w:marLeft w:val="0"/>
      <w:marRight w:val="0"/>
      <w:marTop w:val="0"/>
      <w:marBottom w:val="0"/>
      <w:divBdr>
        <w:top w:val="none" w:sz="0" w:space="0" w:color="auto"/>
        <w:left w:val="none" w:sz="0" w:space="0" w:color="auto"/>
        <w:bottom w:val="none" w:sz="0" w:space="0" w:color="auto"/>
        <w:right w:val="none" w:sz="0" w:space="0" w:color="auto"/>
      </w:divBdr>
    </w:div>
    <w:div w:id="1261454391">
      <w:bodyDiv w:val="1"/>
      <w:marLeft w:val="0"/>
      <w:marRight w:val="0"/>
      <w:marTop w:val="0"/>
      <w:marBottom w:val="0"/>
      <w:divBdr>
        <w:top w:val="none" w:sz="0" w:space="0" w:color="auto"/>
        <w:left w:val="none" w:sz="0" w:space="0" w:color="auto"/>
        <w:bottom w:val="none" w:sz="0" w:space="0" w:color="auto"/>
        <w:right w:val="none" w:sz="0" w:space="0" w:color="auto"/>
      </w:divBdr>
    </w:div>
    <w:div w:id="1284918574">
      <w:bodyDiv w:val="1"/>
      <w:marLeft w:val="0"/>
      <w:marRight w:val="0"/>
      <w:marTop w:val="0"/>
      <w:marBottom w:val="0"/>
      <w:divBdr>
        <w:top w:val="none" w:sz="0" w:space="0" w:color="auto"/>
        <w:left w:val="none" w:sz="0" w:space="0" w:color="auto"/>
        <w:bottom w:val="none" w:sz="0" w:space="0" w:color="auto"/>
        <w:right w:val="none" w:sz="0" w:space="0" w:color="auto"/>
      </w:divBdr>
    </w:div>
    <w:div w:id="1316762950">
      <w:bodyDiv w:val="1"/>
      <w:marLeft w:val="0"/>
      <w:marRight w:val="0"/>
      <w:marTop w:val="0"/>
      <w:marBottom w:val="0"/>
      <w:divBdr>
        <w:top w:val="none" w:sz="0" w:space="0" w:color="auto"/>
        <w:left w:val="none" w:sz="0" w:space="0" w:color="auto"/>
        <w:bottom w:val="none" w:sz="0" w:space="0" w:color="auto"/>
        <w:right w:val="none" w:sz="0" w:space="0" w:color="auto"/>
      </w:divBdr>
    </w:div>
    <w:div w:id="1353805431">
      <w:bodyDiv w:val="1"/>
      <w:marLeft w:val="0"/>
      <w:marRight w:val="0"/>
      <w:marTop w:val="0"/>
      <w:marBottom w:val="0"/>
      <w:divBdr>
        <w:top w:val="none" w:sz="0" w:space="0" w:color="auto"/>
        <w:left w:val="none" w:sz="0" w:space="0" w:color="auto"/>
        <w:bottom w:val="none" w:sz="0" w:space="0" w:color="auto"/>
        <w:right w:val="none" w:sz="0" w:space="0" w:color="auto"/>
      </w:divBdr>
    </w:div>
    <w:div w:id="1402749637">
      <w:bodyDiv w:val="1"/>
      <w:marLeft w:val="0"/>
      <w:marRight w:val="0"/>
      <w:marTop w:val="0"/>
      <w:marBottom w:val="0"/>
      <w:divBdr>
        <w:top w:val="none" w:sz="0" w:space="0" w:color="auto"/>
        <w:left w:val="none" w:sz="0" w:space="0" w:color="auto"/>
        <w:bottom w:val="none" w:sz="0" w:space="0" w:color="auto"/>
        <w:right w:val="none" w:sz="0" w:space="0" w:color="auto"/>
      </w:divBdr>
    </w:div>
    <w:div w:id="1492600793">
      <w:bodyDiv w:val="1"/>
      <w:marLeft w:val="0"/>
      <w:marRight w:val="0"/>
      <w:marTop w:val="0"/>
      <w:marBottom w:val="0"/>
      <w:divBdr>
        <w:top w:val="none" w:sz="0" w:space="0" w:color="auto"/>
        <w:left w:val="none" w:sz="0" w:space="0" w:color="auto"/>
        <w:bottom w:val="none" w:sz="0" w:space="0" w:color="auto"/>
        <w:right w:val="none" w:sz="0" w:space="0" w:color="auto"/>
      </w:divBdr>
    </w:div>
    <w:div w:id="1533764844">
      <w:bodyDiv w:val="1"/>
      <w:marLeft w:val="0"/>
      <w:marRight w:val="0"/>
      <w:marTop w:val="0"/>
      <w:marBottom w:val="0"/>
      <w:divBdr>
        <w:top w:val="none" w:sz="0" w:space="0" w:color="auto"/>
        <w:left w:val="none" w:sz="0" w:space="0" w:color="auto"/>
        <w:bottom w:val="none" w:sz="0" w:space="0" w:color="auto"/>
        <w:right w:val="none" w:sz="0" w:space="0" w:color="auto"/>
      </w:divBdr>
    </w:div>
    <w:div w:id="1569224826">
      <w:bodyDiv w:val="1"/>
      <w:marLeft w:val="0"/>
      <w:marRight w:val="0"/>
      <w:marTop w:val="0"/>
      <w:marBottom w:val="0"/>
      <w:divBdr>
        <w:top w:val="none" w:sz="0" w:space="0" w:color="auto"/>
        <w:left w:val="none" w:sz="0" w:space="0" w:color="auto"/>
        <w:bottom w:val="none" w:sz="0" w:space="0" w:color="auto"/>
        <w:right w:val="none" w:sz="0" w:space="0" w:color="auto"/>
      </w:divBdr>
    </w:div>
    <w:div w:id="1576086750">
      <w:bodyDiv w:val="1"/>
      <w:marLeft w:val="0"/>
      <w:marRight w:val="0"/>
      <w:marTop w:val="0"/>
      <w:marBottom w:val="0"/>
      <w:divBdr>
        <w:top w:val="none" w:sz="0" w:space="0" w:color="auto"/>
        <w:left w:val="none" w:sz="0" w:space="0" w:color="auto"/>
        <w:bottom w:val="none" w:sz="0" w:space="0" w:color="auto"/>
        <w:right w:val="none" w:sz="0" w:space="0" w:color="auto"/>
      </w:divBdr>
    </w:div>
    <w:div w:id="1622571290">
      <w:bodyDiv w:val="1"/>
      <w:marLeft w:val="0"/>
      <w:marRight w:val="0"/>
      <w:marTop w:val="0"/>
      <w:marBottom w:val="0"/>
      <w:divBdr>
        <w:top w:val="none" w:sz="0" w:space="0" w:color="auto"/>
        <w:left w:val="none" w:sz="0" w:space="0" w:color="auto"/>
        <w:bottom w:val="none" w:sz="0" w:space="0" w:color="auto"/>
        <w:right w:val="none" w:sz="0" w:space="0" w:color="auto"/>
      </w:divBdr>
    </w:div>
    <w:div w:id="1623878704">
      <w:bodyDiv w:val="1"/>
      <w:marLeft w:val="0"/>
      <w:marRight w:val="0"/>
      <w:marTop w:val="0"/>
      <w:marBottom w:val="0"/>
      <w:divBdr>
        <w:top w:val="none" w:sz="0" w:space="0" w:color="auto"/>
        <w:left w:val="none" w:sz="0" w:space="0" w:color="auto"/>
        <w:bottom w:val="none" w:sz="0" w:space="0" w:color="auto"/>
        <w:right w:val="none" w:sz="0" w:space="0" w:color="auto"/>
      </w:divBdr>
    </w:div>
    <w:div w:id="1643001773">
      <w:bodyDiv w:val="1"/>
      <w:marLeft w:val="0"/>
      <w:marRight w:val="0"/>
      <w:marTop w:val="0"/>
      <w:marBottom w:val="0"/>
      <w:divBdr>
        <w:top w:val="none" w:sz="0" w:space="0" w:color="auto"/>
        <w:left w:val="none" w:sz="0" w:space="0" w:color="auto"/>
        <w:bottom w:val="none" w:sz="0" w:space="0" w:color="auto"/>
        <w:right w:val="none" w:sz="0" w:space="0" w:color="auto"/>
      </w:divBdr>
    </w:div>
    <w:div w:id="1672374236">
      <w:bodyDiv w:val="1"/>
      <w:marLeft w:val="0"/>
      <w:marRight w:val="0"/>
      <w:marTop w:val="0"/>
      <w:marBottom w:val="0"/>
      <w:divBdr>
        <w:top w:val="none" w:sz="0" w:space="0" w:color="auto"/>
        <w:left w:val="none" w:sz="0" w:space="0" w:color="auto"/>
        <w:bottom w:val="none" w:sz="0" w:space="0" w:color="auto"/>
        <w:right w:val="none" w:sz="0" w:space="0" w:color="auto"/>
      </w:divBdr>
    </w:div>
    <w:div w:id="1709140224">
      <w:bodyDiv w:val="1"/>
      <w:marLeft w:val="0"/>
      <w:marRight w:val="0"/>
      <w:marTop w:val="0"/>
      <w:marBottom w:val="0"/>
      <w:divBdr>
        <w:top w:val="none" w:sz="0" w:space="0" w:color="auto"/>
        <w:left w:val="none" w:sz="0" w:space="0" w:color="auto"/>
        <w:bottom w:val="none" w:sz="0" w:space="0" w:color="auto"/>
        <w:right w:val="none" w:sz="0" w:space="0" w:color="auto"/>
      </w:divBdr>
    </w:div>
    <w:div w:id="1750809700">
      <w:bodyDiv w:val="1"/>
      <w:marLeft w:val="0"/>
      <w:marRight w:val="0"/>
      <w:marTop w:val="0"/>
      <w:marBottom w:val="0"/>
      <w:divBdr>
        <w:top w:val="none" w:sz="0" w:space="0" w:color="auto"/>
        <w:left w:val="none" w:sz="0" w:space="0" w:color="auto"/>
        <w:bottom w:val="none" w:sz="0" w:space="0" w:color="auto"/>
        <w:right w:val="none" w:sz="0" w:space="0" w:color="auto"/>
      </w:divBdr>
    </w:div>
    <w:div w:id="1803843978">
      <w:bodyDiv w:val="1"/>
      <w:marLeft w:val="0"/>
      <w:marRight w:val="0"/>
      <w:marTop w:val="0"/>
      <w:marBottom w:val="0"/>
      <w:divBdr>
        <w:top w:val="none" w:sz="0" w:space="0" w:color="auto"/>
        <w:left w:val="none" w:sz="0" w:space="0" w:color="auto"/>
        <w:bottom w:val="none" w:sz="0" w:space="0" w:color="auto"/>
        <w:right w:val="none" w:sz="0" w:space="0" w:color="auto"/>
      </w:divBdr>
    </w:div>
    <w:div w:id="1833258468">
      <w:bodyDiv w:val="1"/>
      <w:marLeft w:val="0"/>
      <w:marRight w:val="0"/>
      <w:marTop w:val="0"/>
      <w:marBottom w:val="0"/>
      <w:divBdr>
        <w:top w:val="none" w:sz="0" w:space="0" w:color="auto"/>
        <w:left w:val="none" w:sz="0" w:space="0" w:color="auto"/>
        <w:bottom w:val="none" w:sz="0" w:space="0" w:color="auto"/>
        <w:right w:val="none" w:sz="0" w:space="0" w:color="auto"/>
      </w:divBdr>
    </w:div>
    <w:div w:id="1919824982">
      <w:bodyDiv w:val="1"/>
      <w:marLeft w:val="0"/>
      <w:marRight w:val="0"/>
      <w:marTop w:val="0"/>
      <w:marBottom w:val="0"/>
      <w:divBdr>
        <w:top w:val="none" w:sz="0" w:space="0" w:color="auto"/>
        <w:left w:val="none" w:sz="0" w:space="0" w:color="auto"/>
        <w:bottom w:val="none" w:sz="0" w:space="0" w:color="auto"/>
        <w:right w:val="none" w:sz="0" w:space="0" w:color="auto"/>
      </w:divBdr>
    </w:div>
    <w:div w:id="1977102444">
      <w:bodyDiv w:val="1"/>
      <w:marLeft w:val="0"/>
      <w:marRight w:val="0"/>
      <w:marTop w:val="0"/>
      <w:marBottom w:val="0"/>
      <w:divBdr>
        <w:top w:val="none" w:sz="0" w:space="0" w:color="auto"/>
        <w:left w:val="none" w:sz="0" w:space="0" w:color="auto"/>
        <w:bottom w:val="none" w:sz="0" w:space="0" w:color="auto"/>
        <w:right w:val="none" w:sz="0" w:space="0" w:color="auto"/>
      </w:divBdr>
    </w:div>
    <w:div w:id="2087725193">
      <w:bodyDiv w:val="1"/>
      <w:marLeft w:val="0"/>
      <w:marRight w:val="0"/>
      <w:marTop w:val="0"/>
      <w:marBottom w:val="0"/>
      <w:divBdr>
        <w:top w:val="none" w:sz="0" w:space="0" w:color="auto"/>
        <w:left w:val="none" w:sz="0" w:space="0" w:color="auto"/>
        <w:bottom w:val="none" w:sz="0" w:space="0" w:color="auto"/>
        <w:right w:val="none" w:sz="0" w:space="0" w:color="auto"/>
      </w:divBdr>
    </w:div>
    <w:div w:id="21313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B2AE2-9F49-4E2D-B624-76E95D09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1366</Words>
  <Characters>7790</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vt:lpstr>
      <vt:lpstr>平成19年度</vt:lpstr>
    </vt:vector>
  </TitlesOfParts>
  <Company>Hewlett-Packard Company</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subject/>
  <dc:creator>動物実験施設</dc:creator>
  <cp:keywords/>
  <dc:description/>
  <cp:lastModifiedBy>髙林 秀次</cp:lastModifiedBy>
  <cp:revision>3</cp:revision>
  <cp:lastPrinted>2023-07-11T00:28:00Z</cp:lastPrinted>
  <dcterms:created xsi:type="dcterms:W3CDTF">2024-01-30T09:09:00Z</dcterms:created>
  <dcterms:modified xsi:type="dcterms:W3CDTF">2024-01-30T09:11:00Z</dcterms:modified>
</cp:coreProperties>
</file>